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"Направление на госпитализацию, восстановительное лечение, обследование, консультацию"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41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СЭМД. Интеграция с РЭМД. СЭМД "Направление на госпитализацию, восстановительное лечение, обследование, консультацию"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при направлении пациента на госпитализацию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3.2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на основании направления на услугу обследования/консультации, выписанного на амбулаторном приёме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3.3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на основании направления на услугу обследования/консультации, выписанного в стационаре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"Направление на госпитализацию, восстановительное лечение, обследование, консультацию"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4.3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в РЭМД. Интеграция с РЭМД. СЭМД "Направление на госпитализацию, восстановительное лечение, обследование, консультацию"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по направлению на госпитализацию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по направлению на услугу обследования/консультации, выписанному на амбулаторном приёма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5.3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по направлению на услугу обследования/консультации, выписанному в стационаре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Hyperlink"/>
              </w:rPr>
              <w:t>5.4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39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5" w:history="1">
            <w:r>
              <w:rPr>
                <w:rStyle w:val="Hyperlink"/>
              </w:rPr>
              <w:t>5.5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_Toc256000015 \h </w:instrText>
            </w:r>
            <w:r>
              <w:fldChar w:fldCharType="separate"/>
            </w:r>
            <w:r>
              <w:t>39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pPr>
        <w:pStyle w:val="Heading1"/>
        <w:ind w:left="851"/>
      </w:pPr>
      <w:bookmarkStart w:id="1" w:name="scroll-bookmark-1"/>
      <w:bookmarkEnd w:id="1"/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564"/>
        <w:gridCol w:w="733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Реестр электронных медицинских документов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Электронная подпись</w:t>
            </w:r>
          </w:p>
        </w:tc>
      </w:tr>
    </w:tbl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t>Настоящий документ представляет собой руководство пользователя компонента "Интеграция с РЭМД. СЭМД "Направление на госпитализацию, восстановительное лечение, обследование, консультацию"" (далее – Компонент).</w:t>
      </w:r>
    </w:p>
    <w:p w:rsidRPr="00E16162">
      <w:r w:rsidRPr="00E16162">
        <w:t>Документ "Направление на госпитализацию, восстановительное лечение, обследование, консультацию" выдается медицинским учреждением, осуществляющим наблюдение или прием больных, и несет в себе информацию, необходимую для оказания пациенту консультативно-диагностических услуг, специализированного лечения в стационаре или медицинской реабилитации. Документ может использоваться как при направлении пациента в стороннее медицинское учреждение, так и между разными структурными подразделениями и филиалами одной организации.</w:t>
      </w:r>
    </w:p>
    <w:p w:rsidRPr="00E16162">
      <w:r w:rsidRPr="00E16162">
        <w:t>Информация о СЭМД "Направление на госпитализацию, восстановительное лечение, обследование, консультацию" должна передаваться из медицинской информационной системы (МИС) в реестр электронных медицинских документов (РЭМД).</w:t>
      </w:r>
    </w:p>
    <w:p w:rsidRPr="00E16162">
      <w:pPr>
        <w:pStyle w:val="Heading1"/>
        <w:ind w:left="851"/>
      </w:pPr>
      <w:bookmarkStart w:id="6" w:name="scroll-bookmark-4"/>
      <w:bookmarkStart w:id="7" w:name="_Toc256000002"/>
      <w:r w:rsidRPr="00E16162">
        <w:t>Формирование СЭМД. Интеграция с РЭМД. СЭМД "Направление на госпитализацию, восстановительное лечение, обследование, консультацию"</w:t>
      </w:r>
      <w:bookmarkEnd w:id="7"/>
      <w:bookmarkEnd w:id="6"/>
    </w:p>
    <w:p w:rsidRPr="00E16162">
      <w:r w:rsidRPr="00E16162">
        <w:t>СЭМД "Направление на госпитализацию, восстановительное лечение, обследование, консультацию" формируется на основании выписанных пациентам направлений на госпитализацию, на услуги обследования и консультаций (по форме 057/у).</w:t>
      </w:r>
    </w:p>
    <w:p w:rsidRPr="00E16162">
      <w:pPr>
        <w:pStyle w:val="Heading2"/>
        <w:ind w:left="851"/>
      </w:pPr>
      <w:bookmarkStart w:id="8" w:name="scroll-bookmark-5"/>
      <w:bookmarkStart w:id="9" w:name="_Toc256000003"/>
      <w:r w:rsidRPr="00E16162">
        <w:t>Формирование СЭМД при направлении пациента на госпитализацию</w:t>
      </w:r>
      <w:bookmarkEnd w:id="9"/>
      <w:bookmarkEnd w:id="8"/>
    </w:p>
    <w:p w:rsidRPr="00E16162">
      <w:r w:rsidRPr="00E16162">
        <w:t>СЭМД "Направление на госпитализацию, восстановительное лечение, обследование, консультацию" может быть сформирован на основании оформленного амбулаторным врачом направления на госпитализацию.</w:t>
      </w:r>
    </w:p>
    <w:p w:rsidRPr="00E16162">
      <w:r w:rsidRPr="00E16162">
        <w:t>Для этого выполните следующие действия: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выберите пункт главного меню "Рабочие места" → "Дневник". Отобразится основное рабочее место врача;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120935"/>
            <wp:docPr id="100003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789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209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Дневник врача</w:t>
      </w:r>
    </w:p>
    <w:p w:rsidRPr="00E16162"/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выберите оказанный пациенту приём и воспользуйтесь пунктом контекстного меню "Госпитализация/ Госпитализировать". Откроется окно оформления направления пациента на госпитализацию;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4286250" cy="3580379"/>
            <wp:docPr id="100004" name="" descr="Окно оформления направления на госпитализац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65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5803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</w:t>
      </w:r>
      <w:r w:rsidRPr="00E16162">
        <w:fldChar w:fldCharType="end"/>
      </w:r>
      <w:r w:rsidRPr="00E16162">
        <w:t xml:space="preserve"> Окно оформления направления на госпитализацию</w:t>
      </w:r>
    </w:p>
    <w:p w:rsidRPr="00E16162"/>
    <w:p w:rsidRPr="00E16162">
      <w:pPr>
        <w:pStyle w:val="ScrollListBullet"/>
        <w:numPr>
          <w:ilvl w:val="0"/>
          <w:numId w:val="31"/>
        </w:numPr>
        <w:ind w:left="1780"/>
      </w:pPr>
      <w:r w:rsidRPr="00E16162">
        <w:t>заполните все обязательные (выделенные цветом) поля в окне оформления направления на госпитализацию. Также проверьте заполнение следующих полей, необходимых для формирования СЭМД:</w:t>
      </w:r>
    </w:p>
    <w:p w:rsidRPr="00E16162">
      <w:pPr>
        <w:pStyle w:val="ScrollListBullet2"/>
        <w:numPr>
          <w:ilvl w:val="0"/>
          <w:numId w:val="32"/>
        </w:numPr>
        <w:ind w:left="2245"/>
      </w:pPr>
      <w:r w:rsidRPr="00E16162">
        <w:t>«ЛПУ» – наименование МО, в которую направляется пациент на госпитализацию. Если госпитализация планируется в ту же МО, в рамках которой выписывается направление, то должен быть установлен флажок «Текущее»;</w:t>
      </w:r>
    </w:p>
    <w:p w:rsidRPr="00E16162">
      <w:pPr>
        <w:pStyle w:val="ScrollListBullet2"/>
        <w:numPr>
          <w:ilvl w:val="0"/>
          <w:numId w:val="32"/>
        </w:numPr>
        <w:ind w:left="2245"/>
      </w:pPr>
      <w:r w:rsidRPr="00E16162">
        <w:t>«Вид госпитализации» – вид госпитализации пациента в указанную МО;</w:t>
      </w:r>
    </w:p>
    <w:p w:rsidRPr="00E16162">
      <w:pPr>
        <w:pStyle w:val="ScrollListBullet2"/>
        <w:numPr>
          <w:ilvl w:val="0"/>
          <w:numId w:val="32"/>
        </w:numPr>
        <w:ind w:left="2245"/>
      </w:pPr>
      <w:r w:rsidRPr="00E16162">
        <w:t>«Причина госпитализации» – причина госпитализации пациента в указанную МО;</w:t>
      </w:r>
    </w:p>
    <w:p w:rsidRPr="00E16162">
      <w:pPr>
        <w:pStyle w:val="ScrollListBullet2"/>
        <w:numPr>
          <w:ilvl w:val="0"/>
          <w:numId w:val="32"/>
        </w:numPr>
        <w:ind w:left="2245"/>
      </w:pPr>
      <w:r w:rsidRPr="00E16162">
        <w:t>«Тип госпитализации» – тип госпитализации пациента в указанную МО;</w:t>
      </w:r>
    </w:p>
    <w:p w:rsidRPr="00E16162">
      <w:pPr>
        <w:pStyle w:val="ScrollListBullet2"/>
        <w:numPr>
          <w:ilvl w:val="0"/>
          <w:numId w:val="32"/>
        </w:numPr>
        <w:ind w:left="2245"/>
      </w:pPr>
      <w:r w:rsidRPr="00E16162">
        <w:t>«Диагноз госпитализации» – диагноз, с которым пациент направляется на госпитализацию в указанную МО;</w:t>
      </w:r>
    </w:p>
    <w:p w:rsidRPr="00E16162">
      <w:pPr>
        <w:pStyle w:val="ScrollListBullet2"/>
        <w:numPr>
          <w:ilvl w:val="0"/>
          <w:numId w:val="32"/>
        </w:numPr>
        <w:ind w:left="2245"/>
      </w:pPr>
      <w:r w:rsidRPr="00E16162">
        <w:t>«Обоснование направления» – комментарий врача, описывающий причины госпитализации пациента в указанную МО;</w:t>
      </w:r>
    </w:p>
    <w:p w:rsidRPr="00E16162">
      <w:pPr>
        <w:pStyle w:val="ScrollListBullet"/>
        <w:numPr>
          <w:ilvl w:val="0"/>
          <w:numId w:val="31"/>
        </w:numPr>
        <w:ind w:left="1780"/>
      </w:pPr>
      <w:r w:rsidRPr="00E16162">
        <w:t>нажмите на кнопку "Применить". Оформленное направление будет сохранено в Системе и отобразится кнопка "Подписанные документы";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238750" cy="4087474"/>
            <wp:docPr id="100005" name="" descr="Окно редактирования направления на госпитализац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64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874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3</w:t>
      </w:r>
      <w:r w:rsidRPr="00E16162">
        <w:fldChar w:fldCharType="end"/>
      </w:r>
      <w:r w:rsidRPr="00E16162">
        <w:t xml:space="preserve"> Окно редактирования направления на госпитализацию</w:t>
      </w:r>
    </w:p>
    <w:p w:rsidRPr="00E16162"/>
    <w:p w:rsidRPr="00E16162">
      <w:pPr>
        <w:pStyle w:val="ScrollListBullet"/>
        <w:numPr>
          <w:ilvl w:val="0"/>
          <w:numId w:val="33"/>
        </w:numPr>
        <w:ind w:left="1780"/>
      </w:pPr>
      <w:r w:rsidRPr="00E16162">
        <w:t>нажмите на кнопку "Подписанные документы". Откроется окно для работы с электронными медицинскими документами;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406820"/>
            <wp:docPr id="100006" name="" descr="Окно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49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068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4</w:t>
      </w:r>
      <w:r w:rsidRPr="00E16162">
        <w:fldChar w:fldCharType="end"/>
      </w:r>
      <w:r w:rsidRPr="00E16162">
        <w:t xml:space="preserve"> Окно для работы с электронными медицинскими документами</w:t>
      </w:r>
    </w:p>
    <w:p w:rsidRPr="00E16162"/>
    <w:p w:rsidRPr="00E16162">
      <w:pPr>
        <w:pStyle w:val="ScrollListBullet"/>
        <w:numPr>
          <w:ilvl w:val="0"/>
          <w:numId w:val="34"/>
        </w:numPr>
        <w:ind w:left="1780"/>
      </w:pPr>
      <w:r w:rsidRPr="00E16162">
        <w:t>нажмите на кнопку "Сформировать и подписать документы (СЭМД)". При нажатии на кнопку выполняется ряд проверок:</w:t>
      </w:r>
    </w:p>
    <w:p w:rsidRPr="00E16162">
      <w:pPr>
        <w:pStyle w:val="ScrollListBullet2"/>
        <w:numPr>
          <w:ilvl w:val="0"/>
          <w:numId w:val="35"/>
        </w:numPr>
        <w:ind w:left="2245"/>
      </w:pPr>
      <w:r w:rsidRPr="00E16162"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сообщение;</w:t>
      </w:r>
    </w:p>
    <w:p w:rsidRPr="00E16162">
      <w:pPr>
        <w:pStyle w:val="ScrollListBullet2"/>
        <w:numPr>
          <w:ilvl w:val="0"/>
          <w:numId w:val="35"/>
        </w:numPr>
        <w:ind w:left="2245"/>
      </w:pPr>
      <w:r w:rsidRPr="00E16162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:rsidRPr="00E16162">
      <w:pPr>
        <w:pStyle w:val="ScrollListBullet3"/>
        <w:numPr>
          <w:ilvl w:val="0"/>
          <w:numId w:val="36"/>
        </w:numPr>
        <w:ind w:left="2592"/>
      </w:pPr>
      <w:r w:rsidRPr="00E16162">
        <w:t>если создание новой версии СЭМД запрещено, то выдается системное сообщение вида: «Формирование новой версии запрещено»;</w:t>
      </w:r>
    </w:p>
    <w:p w:rsidRPr="00E16162">
      <w:pPr>
        <w:pStyle w:val="ScrollListBullet3"/>
        <w:numPr>
          <w:ilvl w:val="0"/>
          <w:numId w:val="36"/>
        </w:numPr>
        <w:ind w:left="2592"/>
      </w:pPr>
      <w:r w:rsidRPr="00E16162">
        <w:t>если настроено предупреждение перед созданием новой версии СЭМД, то выдается системное предупреждение с возможностью выбора пользователем: создавать далее новую версию или нет;</w:t>
      </w:r>
    </w:p>
    <w:p w:rsidRPr="00E16162">
      <w:pPr>
        <w:pStyle w:val="ScrollListBullet3"/>
        <w:numPr>
          <w:ilvl w:val="0"/>
          <w:numId w:val="36"/>
        </w:numPr>
        <w:ind w:left="2592"/>
      </w:pPr>
      <w:r w:rsidRPr="00E16162">
        <w:t>если создание новой версии СЭМД запрещено в случае, если предыдущая версия подписана не всеми участниками подписания, то выдается системное сообщение вида: «Предыдущая версия документа подписана не всеми участниками, формирование новой версии запрещено»;</w:t>
      </w:r>
    </w:p>
    <w:p w:rsidRPr="00E16162">
      <w:pPr>
        <w:pStyle w:val="ScrollListBullet3"/>
        <w:numPr>
          <w:ilvl w:val="0"/>
          <w:numId w:val="36"/>
        </w:numPr>
        <w:ind w:left="2592"/>
      </w:pPr>
      <w:r w:rsidRPr="00E16162">
        <w:t>если создание новой версии СЭМД разрешено, то открывается окно подписания формируемого электронного медицинского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91250" cy="5780606"/>
            <wp:docPr id="100007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32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78060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5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37"/>
        </w:numPr>
        <w:ind w:left="1780"/>
      </w:pPr>
      <w:r w:rsidRPr="00E16162">
        <w:t>укажите сертификат ЭП автора документа в поле "Выберите сертификат";</w:t>
      </w:r>
    </w:p>
    <w:p w:rsidRPr="00E16162">
      <w:pPr>
        <w:pStyle w:val="ScrollListBullet"/>
        <w:numPr>
          <w:ilvl w:val="0"/>
          <w:numId w:val="37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38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ScrollListBullet"/>
        <w:numPr>
          <w:ilvl w:val="0"/>
          <w:numId w:val="39"/>
        </w:numPr>
        <w:ind w:left="1780"/>
      </w:pPr>
      <w:r w:rsidRPr="00E16162">
        <w:t>нажмите на кнопку "Подписать". Произойдет формирование СЭМД "Направление на госпитализацию, восстановительное лечение, обследование, консультацию", сформированный документ отобразится в окне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СЭМД "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Направление на госпитализацию, восстановительное лечение, обследование, консультацию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" в РЭМД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участниками, а также лицом, подписывающим документы ЭП МО, в случае, если автор документа таким правом не обладает.</w:t>
            </w:r>
          </w:p>
        </w:tc>
      </w:tr>
    </w:tbl>
    <w:p w:rsidRPr="00E16162"/>
    <w:p w:rsidRPr="00E16162">
      <w:pPr>
        <w:pStyle w:val="Heading2"/>
        <w:ind w:left="851"/>
      </w:pPr>
      <w:bookmarkStart w:id="10" w:name="scroll-bookmark-6"/>
      <w:bookmarkStart w:id="11" w:name="_Toc256000004"/>
      <w:r w:rsidRPr="00E16162">
        <w:t>Формирование СЭМД на основании направления на услугу обследования/консультации, выписанного на амбулаторном приёме</w:t>
      </w:r>
      <w:bookmarkEnd w:id="11"/>
      <w:bookmarkEnd w:id="10"/>
    </w:p>
    <w:p w:rsidRPr="00E16162">
      <w:r w:rsidRPr="00E16162">
        <w:t>СЭМД "Направление на госпитализацию, восстановительное лечение, обследование, консультацию" может быть сформирован на основании направления на консультацию или обследование, оформленного амбулаторным врачом на оказанному пациенту приёме. </w:t>
      </w:r>
    </w:p>
    <w:p w:rsidRPr="00E16162">
      <w:r w:rsidRPr="00E16162">
        <w:t>Для этого выполните следующие действия:</w:t>
      </w:r>
    </w:p>
    <w:p w:rsidRPr="00E16162">
      <w:pPr>
        <w:pStyle w:val="ScrollListBullet"/>
        <w:numPr>
          <w:ilvl w:val="0"/>
          <w:numId w:val="40"/>
        </w:numPr>
        <w:ind w:left="1780"/>
      </w:pPr>
      <w:r w:rsidRPr="00E16162">
        <w:t>выберите пункт главного меню "Рабочие места" → "Дневник". Отобразится основное рабочее место врача;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120935"/>
            <wp:docPr id="100008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08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209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6</w:t>
      </w:r>
      <w:r w:rsidRPr="00E16162">
        <w:fldChar w:fldCharType="end"/>
      </w:r>
      <w:r w:rsidRPr="00E16162">
        <w:t xml:space="preserve"> Дневник врача</w:t>
      </w:r>
    </w:p>
    <w:p w:rsidRPr="00E16162"/>
    <w:p w:rsidRPr="00E16162">
      <w:pPr>
        <w:pStyle w:val="ScrollListBullet"/>
        <w:numPr>
          <w:ilvl w:val="0"/>
          <w:numId w:val="41"/>
        </w:numPr>
        <w:ind w:left="1780"/>
      </w:pPr>
      <w:r w:rsidRPr="00E16162">
        <w:t>выберите оказанный пациенту приём, на котором пациенту выписано направление на консультацию или обследование;</w:t>
      </w:r>
    </w:p>
    <w:p w:rsidRPr="00E16162">
      <w:pPr>
        <w:pStyle w:val="ScrollListBullet"/>
        <w:numPr>
          <w:ilvl w:val="0"/>
          <w:numId w:val="41"/>
        </w:numPr>
        <w:ind w:left="1780"/>
      </w:pPr>
      <w:r w:rsidRPr="00E16162">
        <w:t>нажмите на ссылку "Редактировать". Откроется окно редактирования оказанного приёма;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906845"/>
            <wp:docPr id="100009" name="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69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0684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Окно редактирования приёма</w:t>
      </w:r>
    </w:p>
    <w:p w:rsidRPr="00E16162"/>
    <w:p w:rsidRPr="00E16162">
      <w:pPr>
        <w:pStyle w:val="ScrollListBullet"/>
        <w:numPr>
          <w:ilvl w:val="0"/>
          <w:numId w:val="42"/>
        </w:numPr>
        <w:ind w:left="1780"/>
      </w:pPr>
      <w:r w:rsidRPr="00E16162">
        <w:t>проверьте в открывшемся окне оказанного приёма заполнение следующих полей, необходимых для формирования СЭМД:</w:t>
      </w:r>
    </w:p>
    <w:p w:rsidRPr="00E16162">
      <w:pPr>
        <w:pStyle w:val="ScrollListBullet2"/>
        <w:numPr>
          <w:ilvl w:val="0"/>
          <w:numId w:val="43"/>
        </w:numPr>
        <w:ind w:left="2245"/>
      </w:pPr>
      <w:r w:rsidRPr="00E16162">
        <w:t>на вкладке «Диагноз» должен быть указан основной диагноз пациента в поле «Код МКБ», выставленный по итогам оказания приёма и с которым пациент направляется на услугу обследования/консультации;</w:t>
      </w:r>
    </w:p>
    <w:p w:rsidRPr="00E16162">
      <w:pPr>
        <w:pStyle w:val="ScrollListBullet2"/>
        <w:numPr>
          <w:ilvl w:val="0"/>
          <w:numId w:val="43"/>
        </w:numPr>
        <w:ind w:left="2245"/>
      </w:pPr>
      <w:r w:rsidRPr="00E16162">
        <w:t>на вкладке «Направления» должно отображаться выписанное пациенту направление с указанием следующей информации:</w:t>
      </w:r>
    </w:p>
    <w:p w:rsidRPr="00E16162">
      <w:pPr>
        <w:pStyle w:val="ScrollListBullet3"/>
        <w:numPr>
          <w:ilvl w:val="0"/>
          <w:numId w:val="44"/>
        </w:numPr>
        <w:ind w:left="2592"/>
      </w:pPr>
      <w:r w:rsidRPr="00E16162">
        <w:t>услуга обследования/консультации, на которую направляется пациент, в текущей или другой МО;</w:t>
      </w:r>
    </w:p>
    <w:p w:rsidRPr="00E16162">
      <w:pPr>
        <w:pStyle w:val="ScrollListBullet3"/>
        <w:numPr>
          <w:ilvl w:val="0"/>
          <w:numId w:val="44"/>
        </w:numPr>
        <w:ind w:left="2592"/>
      </w:pPr>
      <w:r w:rsidRPr="00E16162">
        <w:t>форма направления "057/у". Если форма направления не указана, необходимо выбрать значение "057/у" в выпадающем списке столбца "Направление по форме";</w:t>
      </w:r>
    </w:p>
    <w:p w:rsidRPr="00E16162">
      <w:pPr>
        <w:pStyle w:val="ScrollListBullet3"/>
        <w:numPr>
          <w:ilvl w:val="0"/>
          <w:numId w:val="44"/>
        </w:numPr>
        <w:ind w:left="2592"/>
      </w:pPr>
      <w:r w:rsidRPr="00E16162">
        <w:t>комментарий к направлению. Комментарий указывается в том случае, если требуется заполнение секции "Обоснование направления" в СЭМД. Для ввода комментария необходимо нажать на кнопку </w:t>
      </w:r>
      <w:r w:rsidRPr="00E16162">
        <w:drawing>
          <wp:inline>
            <wp:extent cx="228600" cy="266700"/>
            <wp:docPr id="100010" name="" descr="_scroll_external/attachments/image2022-10-6_16-38-21-88a5614a69a32c3cb66c566e176e3c189a4e1052a90e4c2c40e52a0f9d1b40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989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в строке с направлением и в открывшемся окне ввести произвольный текст комментария;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Примечание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данных оказанного приёма могут быть сформированы как основные СЭМД («Протокол консультации», «Эпикриз по законченному случаю амбулаторный»), так и связанные («Направление на госпитализацию, восстановительное лечение, обследование, консультацию»).</w:t>
            </w:r>
          </w:p>
        </w:tc>
      </w:tr>
    </w:tbl>
    <w:p w:rsidRPr="00E16162"/>
    <w:p w:rsidRPr="00E16162">
      <w:pPr>
        <w:pStyle w:val="ScrollListBullet"/>
        <w:numPr>
          <w:ilvl w:val="0"/>
          <w:numId w:val="45"/>
        </w:numPr>
        <w:ind w:left="1780"/>
      </w:pPr>
      <w:r w:rsidRPr="00E16162">
        <w:t>нажмите на кнопку "Применить" для сохранения внесенных изменений. Дальнейшие действия зависят от применяемых в Системе настроек по процессу формирования основных и связанных СЭМД. Возможны следующие варианты:</w:t>
      </w:r>
    </w:p>
    <w:p w:rsidRPr="00E16162">
      <w:pPr>
        <w:pStyle w:val="ScrollListBullet2"/>
        <w:numPr>
          <w:ilvl w:val="0"/>
          <w:numId w:val="46"/>
        </w:numPr>
        <w:ind w:left="2245"/>
      </w:pPr>
      <w:r w:rsidRPr="00E16162">
        <w:t>если настроено формирование связанных СЭМД вместе с основным СЭМД, то для формирования СЭМД «Направление на госпитализацию, восстановительное лечение, обследование, консультацию» перейдите на вкладу «Документы»;</w:t>
      </w:r>
    </w:p>
    <w:p w:rsidRPr="00E16162">
      <w:pPr>
        <w:pStyle w:val="ScrollListBullet2"/>
        <w:numPr>
          <w:ilvl w:val="0"/>
          <w:numId w:val="46"/>
        </w:numPr>
        <w:ind w:left="2245"/>
      </w:pPr>
      <w:r w:rsidRPr="00E16162">
        <w:t>если настроено формирование связанных СЭМД отдельно от основного СЭМД, то для формирования СЭМД «Направление на госпитализацию, восстановительное лечение, обследование, консультацию» перейдите на вкладку «Направления» и воспользуйтесь пунктом контекстного меню «Документы» на выбранном направлении;</w:t>
      </w:r>
    </w:p>
    <w:p w:rsidRPr="00E16162">
      <w:pPr>
        <w:pStyle w:val="ScrollListBullet"/>
        <w:numPr>
          <w:ilvl w:val="0"/>
          <w:numId w:val="47"/>
        </w:numPr>
        <w:ind w:left="1780"/>
      </w:pPr>
      <w:r w:rsidRPr="00E16162">
        <w:t>нажмите на кнопку «Сформировать и подписать документы (СЭМД)». При нажатии на кнопку выполняется ряд проверок:</w:t>
      </w:r>
    </w:p>
    <w:p w:rsidRPr="00E16162">
      <w:pPr>
        <w:pStyle w:val="ScrollListBullet2"/>
        <w:numPr>
          <w:ilvl w:val="0"/>
          <w:numId w:val="48"/>
        </w:numPr>
        <w:ind w:left="2245"/>
      </w:pPr>
      <w:r w:rsidRPr="00E16162"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сообщение;</w:t>
      </w:r>
    </w:p>
    <w:p w:rsidRPr="00E16162">
      <w:pPr>
        <w:pStyle w:val="ScrollListBullet2"/>
        <w:numPr>
          <w:ilvl w:val="0"/>
          <w:numId w:val="48"/>
        </w:numPr>
        <w:ind w:left="2245"/>
      </w:pPr>
      <w:r w:rsidRPr="00E16162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:rsidRPr="00E16162">
      <w:pPr>
        <w:pStyle w:val="ScrollListBullet3"/>
        <w:numPr>
          <w:ilvl w:val="0"/>
          <w:numId w:val="49"/>
        </w:numPr>
        <w:ind w:left="2592"/>
      </w:pPr>
      <w:r w:rsidRPr="00E16162">
        <w:t>если создание новой версии СЭМД запрещено, то выдается системное сообщение вида: «Формирование новой версии запрещено»;</w:t>
      </w:r>
    </w:p>
    <w:p w:rsidRPr="00E16162">
      <w:pPr>
        <w:pStyle w:val="ScrollListBullet3"/>
        <w:numPr>
          <w:ilvl w:val="0"/>
          <w:numId w:val="49"/>
        </w:numPr>
        <w:ind w:left="2592"/>
      </w:pPr>
      <w:r w:rsidRPr="00E16162">
        <w:t>если настроено предупреждение перед созданием новой версии СЭМД, то выдается системное предупреждение с возможностью выбора пользователем: создавать далее новую версию или нет;</w:t>
      </w:r>
    </w:p>
    <w:p w:rsidRPr="00E16162">
      <w:pPr>
        <w:pStyle w:val="ScrollListBullet3"/>
        <w:numPr>
          <w:ilvl w:val="0"/>
          <w:numId w:val="49"/>
        </w:numPr>
        <w:ind w:left="2592"/>
      </w:pPr>
      <w:r w:rsidRPr="00E16162">
        <w:t>если создание новой версии СЭМД запрещено в случае, если предыдущая версия подписана не всеми участниками подписания, то выдается системное сообщение вида: «Предыдущая версия документа подписана не всеми участниками, формирование новой версии запрещено»;</w:t>
      </w:r>
    </w:p>
    <w:p w:rsidRPr="00E16162">
      <w:pPr>
        <w:pStyle w:val="ScrollListBullet3"/>
        <w:numPr>
          <w:ilvl w:val="0"/>
          <w:numId w:val="49"/>
        </w:numPr>
        <w:ind w:left="2592"/>
      </w:pPr>
      <w:r w:rsidRPr="00E16162">
        <w:t>если создание новой версии СЭМД разрешено, то открывается окно подписания формируемого электронного медицинского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4317251"/>
            <wp:docPr id="100011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26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3172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50"/>
        </w:numPr>
        <w:ind w:left="1780"/>
      </w:pPr>
      <w:r w:rsidRPr="00E16162">
        <w:t>укажите сертификат ЭП автора документа в поле "Выберите сертификат";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В случае если в Системе настроено формирование связанных СЭМД вместе с основным СЭМД, то все формируемые на приёме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документы отображаются в окне "Подписываемые документы". В этом случае документы формируются и подписываются автором одновременно.</w:t>
            </w:r>
          </w:p>
        </w:tc>
      </w:tr>
    </w:tbl>
    <w:p w:rsidRPr="00E16162"/>
    <w:p w:rsidRPr="00E16162">
      <w:pPr>
        <w:pStyle w:val="ScrollListBullet"/>
        <w:numPr>
          <w:ilvl w:val="0"/>
          <w:numId w:val="51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52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ScrollListBullet"/>
        <w:numPr>
          <w:ilvl w:val="0"/>
          <w:numId w:val="53"/>
        </w:numPr>
        <w:ind w:left="1780"/>
      </w:pPr>
      <w:r w:rsidRPr="00E16162">
        <w:t>нажмите на кнопку "Подписать". Произойдет формирование СЭМД "Направление на госпитализацию, восстановительное лечение, обследование, консультацию" и сформированный документ отобразится на вкладке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СЭМД "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Направление на госпитализацию, восстановительное лечение, обследование, консультацию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" в РЭМД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участниками, а также лицом, подписывающим документы ЭП МО, в случае, если автор документа таким правом не обладает.</w:t>
            </w:r>
          </w:p>
        </w:tc>
      </w:tr>
    </w:tbl>
    <w:p w:rsidRPr="00E16162"/>
    <w:p w:rsidRPr="00E16162">
      <w:pPr>
        <w:pStyle w:val="Heading2"/>
        <w:ind w:left="851"/>
      </w:pPr>
      <w:bookmarkStart w:id="12" w:name="scroll-bookmark-7"/>
      <w:bookmarkStart w:id="13" w:name="_Toc256000005"/>
      <w:r w:rsidRPr="00E16162">
        <w:t>Формирование СЭМД на основании направления на услугу обследования/консультации, выписанного в стационаре</w:t>
      </w:r>
      <w:bookmarkEnd w:id="13"/>
      <w:bookmarkEnd w:id="12"/>
    </w:p>
    <w:p w:rsidRPr="00E16162">
      <w:r w:rsidRPr="00E16162">
        <w:t>СЭМД «Направление на госпитализацию, восстановительное лечение, обследование, консультацию» может быть сформирован на основании направления на консультацию или обследование, выписанного пациенту при нахождении в стационаре. Для корректного формирования СЭМД у пациента в ИБ должен быть установлен диагноз.</w:t>
      </w:r>
    </w:p>
    <w:p w:rsidRPr="00E16162">
      <w:r w:rsidRPr="00E16162">
        <w:t>Чтобы сформировать СЭМД, выполните следующие действия:</w:t>
      </w:r>
    </w:p>
    <w:p w:rsidRPr="00E16162">
      <w:pPr>
        <w:pStyle w:val="ScrollListBullet"/>
        <w:numPr>
          <w:ilvl w:val="0"/>
          <w:numId w:val="54"/>
        </w:numPr>
        <w:ind w:left="1780"/>
      </w:pPr>
      <w:r w:rsidRPr="00E16162">
        <w:t>выберите пункт главного меню «Рабочие места/ Пациенты в стационаре». Отобразится основное рабочее место лечащего врача стационара;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905292"/>
            <wp:docPr id="100012" name="" descr="Основное рабочее место лечащего врача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345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0529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Основное рабочее место лечащего врача стационара</w:t>
      </w:r>
    </w:p>
    <w:p w:rsidRPr="00E16162"/>
    <w:p w:rsidRPr="00E16162">
      <w:pPr>
        <w:pStyle w:val="ScrollListBullet"/>
        <w:numPr>
          <w:ilvl w:val="0"/>
          <w:numId w:val="55"/>
        </w:numPr>
        <w:ind w:left="1780"/>
      </w:pPr>
      <w:r w:rsidRPr="00E16162">
        <w:t>выберите в блоке "Пациенты" требуемого пациента и нажмите на номер его ИБ. Откроется История болезни пациента;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851371"/>
            <wp:docPr id="100013" name="" descr="История болезн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85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5137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История болезни пациента</w:t>
      </w:r>
    </w:p>
    <w:p w:rsidRPr="00E16162"/>
    <w:p w:rsidRPr="00E16162">
      <w:pPr>
        <w:pStyle w:val="ScrollListBullet"/>
        <w:numPr>
          <w:ilvl w:val="0"/>
          <w:numId w:val="56"/>
        </w:numPr>
        <w:ind w:left="1780"/>
      </w:pPr>
      <w:r w:rsidRPr="00E16162">
        <w:t>нажмите на раздел "Направления на услуги". Откроется окно со списком выписанных пациенту направлений;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342478"/>
            <wp:docPr id="100014" name="" descr="Список направлений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70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424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Список направлений пациента</w:t>
      </w:r>
    </w:p>
    <w:p w:rsidRPr="00E16162"/>
    <w:p w:rsidRPr="00E16162">
      <w:pPr>
        <w:pStyle w:val="ScrollListBullet"/>
        <w:numPr>
          <w:ilvl w:val="0"/>
          <w:numId w:val="57"/>
        </w:numPr>
        <w:ind w:left="1780"/>
      </w:pPr>
      <w:r w:rsidRPr="00E16162">
        <w:t>выберите в открывшемся окне выписанное пациенту направление на услугу обследования/ консультации. В направлении должна быть указана следующая информация:</w:t>
      </w:r>
    </w:p>
    <w:p w:rsidRPr="00E16162">
      <w:pPr>
        <w:pStyle w:val="ScrollListBullet2"/>
        <w:numPr>
          <w:ilvl w:val="0"/>
          <w:numId w:val="58"/>
        </w:numPr>
        <w:ind w:left="2245"/>
      </w:pPr>
      <w:r w:rsidRPr="00E16162">
        <w:t>услуга обследования/консультации, на которую направляется пациент, в текущей или другой МО;</w:t>
      </w:r>
    </w:p>
    <w:p w:rsidRPr="00E16162">
      <w:pPr>
        <w:pStyle w:val="ScrollListBullet2"/>
        <w:numPr>
          <w:ilvl w:val="0"/>
          <w:numId w:val="58"/>
        </w:numPr>
        <w:ind w:left="2245"/>
      </w:pPr>
      <w:r w:rsidRPr="00E16162">
        <w:t>комментарий к направлению. Комментарий указывается в том случае, если требуется заполнение секции "Обоснование направления" в СЭМД. Для ввода комментария необходимо нажать на кнопку </w:t>
      </w:r>
      <w:r w:rsidRPr="00E16162">
        <w:drawing>
          <wp:inline>
            <wp:extent cx="228600" cy="266700"/>
            <wp:docPr id="100015" name="" descr="_scroll_external/attachments/image2022-10-6_16-38-21-88a5614a69a32c3cb66c566e176e3c189a4e1052a90e4c2c40e52a0f9d1b40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492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в строке с направлением и в открывшемся окне ввести произвольный текст комментария;</w:t>
      </w:r>
    </w:p>
    <w:p w:rsidRPr="00E16162">
      <w:pPr>
        <w:pStyle w:val="ScrollListBullet"/>
        <w:numPr>
          <w:ilvl w:val="0"/>
          <w:numId w:val="59"/>
        </w:numPr>
        <w:ind w:left="1780"/>
      </w:pPr>
      <w:r w:rsidRPr="00E16162">
        <w:t>воспользуйтесь пунктом контекстного меню «Документы». Откроется окно для работы с электронными медицинскими документами;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406820"/>
            <wp:docPr id="100016" name="" descr="Окно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83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068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Окно для работы с электронными медицинскими документами</w:t>
      </w:r>
    </w:p>
    <w:p w:rsidRPr="00E16162"/>
    <w:p w:rsidRPr="00E16162">
      <w:pPr>
        <w:pStyle w:val="ScrollListBullet"/>
        <w:numPr>
          <w:ilvl w:val="0"/>
          <w:numId w:val="60"/>
        </w:numPr>
        <w:ind w:left="1780"/>
      </w:pPr>
      <w:r w:rsidRPr="00E16162">
        <w:t>нажмите на кнопку «Сформировать и подписать документы (СЭМД)». При нажатии на кнопку выполняется ряд проверок:</w:t>
      </w:r>
    </w:p>
    <w:p w:rsidRPr="00E16162">
      <w:pPr>
        <w:pStyle w:val="ScrollListBullet2"/>
        <w:numPr>
          <w:ilvl w:val="0"/>
          <w:numId w:val="61"/>
        </w:numPr>
        <w:ind w:left="2245"/>
      </w:pPr>
      <w:r w:rsidRPr="00E16162"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сообщение;</w:t>
      </w:r>
    </w:p>
    <w:p w:rsidRPr="00E16162">
      <w:pPr>
        <w:pStyle w:val="ScrollListBullet2"/>
        <w:numPr>
          <w:ilvl w:val="0"/>
          <w:numId w:val="61"/>
        </w:numPr>
        <w:ind w:left="2245"/>
      </w:pPr>
      <w:r w:rsidRPr="00E16162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:rsidRPr="00E16162">
      <w:pPr>
        <w:pStyle w:val="ScrollListBullet3"/>
        <w:numPr>
          <w:ilvl w:val="0"/>
          <w:numId w:val="62"/>
        </w:numPr>
        <w:ind w:left="2592"/>
      </w:pPr>
      <w:r w:rsidRPr="00E16162">
        <w:t>если создание новой версии СЭМД запрещено, то выдается системное сообщение вида: «Формирование новой версии запрещено»;</w:t>
      </w:r>
    </w:p>
    <w:p w:rsidRPr="00E16162">
      <w:pPr>
        <w:pStyle w:val="ScrollListBullet3"/>
        <w:numPr>
          <w:ilvl w:val="0"/>
          <w:numId w:val="62"/>
        </w:numPr>
        <w:ind w:left="2592"/>
      </w:pPr>
      <w:r w:rsidRPr="00E16162">
        <w:t>если настроено предупреждение перед созданием новой версии СЭМД, то выдается системное предупреждение с возможностью выбора пользователем: создавать далее новую версию или нет;</w:t>
      </w:r>
    </w:p>
    <w:p w:rsidRPr="00E16162">
      <w:pPr>
        <w:pStyle w:val="ScrollListBullet3"/>
        <w:numPr>
          <w:ilvl w:val="0"/>
          <w:numId w:val="62"/>
        </w:numPr>
        <w:ind w:left="2592"/>
      </w:pPr>
      <w:r w:rsidRPr="00E16162">
        <w:t>если создание новой версии СЭМД запрещено в случае, если предыдущая версия подписана не всеми участниками подписания, то выдается системное сообщение вида: «Предыдущая версия документа подписана не всеми участниками, формирование новой версии запрещено»;</w:t>
      </w:r>
    </w:p>
    <w:p w:rsidRPr="00E16162">
      <w:pPr>
        <w:pStyle w:val="ScrollListBullet3"/>
        <w:numPr>
          <w:ilvl w:val="0"/>
          <w:numId w:val="62"/>
        </w:numPr>
        <w:ind w:left="2592"/>
      </w:pPr>
      <w:r w:rsidRPr="00E16162">
        <w:t>если создание новой версии СЭМД разрешено, то открывается окно подписания формируемого электронного медицинского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4413691"/>
            <wp:docPr id="100017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66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136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63"/>
        </w:numPr>
        <w:ind w:left="1780"/>
      </w:pPr>
      <w:r w:rsidRPr="00E16162">
        <w:t>укажите сертификат ЭП автора документа в поле «Выберите сертификат»;</w:t>
      </w:r>
    </w:p>
    <w:p w:rsidRPr="00E16162">
      <w:pPr>
        <w:pStyle w:val="ScrollListBullet"/>
        <w:numPr>
          <w:ilvl w:val="0"/>
          <w:numId w:val="63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64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ScrollListBullet"/>
        <w:numPr>
          <w:ilvl w:val="0"/>
          <w:numId w:val="65"/>
        </w:numPr>
        <w:ind w:left="1780"/>
      </w:pPr>
      <w:r w:rsidRPr="00E16162">
        <w:t>нажмите на кнопку «Подписать». Сформированный документ отобразится на в окне «Документы».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СЭМД "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Направление на госпитализацию, восстановительное лечение, обследование, консультацию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" в РЭМД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участниками, а также лицом, подписывающим документы ЭП МО, в случае, если автор документа таким правом не обладает.</w:t>
            </w:r>
          </w:p>
        </w:tc>
      </w:tr>
    </w:tbl>
    <w:p w:rsidRPr="00E16162"/>
    <w:p w:rsidRPr="00E16162">
      <w:pPr>
        <w:pStyle w:val="Heading1"/>
        <w:ind w:left="851"/>
      </w:pPr>
      <w:bookmarkStart w:id="14" w:name="scroll-bookmark-8"/>
      <w:bookmarkStart w:id="15" w:name="_Toc256000006"/>
      <w:r w:rsidRPr="00E16162">
        <w:t>Подписание СЭМД другими участниками. Интеграция с РЭМД. СЭМД "Направление на госпитализацию, восстановительное лечение, обследование, консультацию"</w:t>
      </w:r>
      <w:bookmarkEnd w:id="15"/>
      <w:bookmarkEnd w:id="14"/>
    </w:p>
    <w:p w:rsidRPr="00E16162">
      <w:r w:rsidRPr="00E16162">
        <w:t>Если помимо автора СЭМД "Направление на госпитализацию, восстановительное лечение, обследование, консультацию"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</w:t>
      </w:r>
      <w:r w:rsidRPr="00E16162">
        <w:rPr>
          <w:color w:val="333333"/>
        </w:rPr>
        <w:t>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22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2"/>
        <w:ind w:left="851"/>
      </w:pPr>
      <w:bookmarkStart w:id="16" w:name="scroll-bookmark-9"/>
      <w:bookmarkStart w:id="17" w:name="_Toc256000007"/>
      <w:r w:rsidRPr="00E16162">
        <w:t>Подписание или отказ в подписании одного документа</w:t>
      </w:r>
      <w:bookmarkEnd w:id="17"/>
      <w:bookmarkEnd w:id="16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66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8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217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67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67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19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44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15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68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69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69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18" w:name="scroll-bookmark-10"/>
      <w:bookmarkStart w:id="19" w:name="_Toc256000008"/>
      <w:r w:rsidRPr="00E16162">
        <w:t>Отказ в подписании одного документа с указанием причины отказа</w:t>
      </w:r>
      <w:bookmarkEnd w:id="19"/>
      <w:bookmarkEnd w:id="18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70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20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261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16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71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71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21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30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17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72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72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20" w:name="scroll-bookmark-11"/>
      <w:bookmarkStart w:id="21" w:name="_Toc256000009"/>
      <w:r w:rsidRPr="00E16162">
        <w:t>Массовое подписание или отказ в подписании документов</w:t>
      </w:r>
      <w:bookmarkEnd w:id="21"/>
      <w:bookmarkEnd w:id="20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73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22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02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18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74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74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74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23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12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19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75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76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76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22" w:name="scroll-bookmark-12"/>
      <w:bookmarkStart w:id="23" w:name="_Toc256000010"/>
      <w:r w:rsidRPr="00E16162">
        <w:t>Отправка СЭМД в РЭМД. Интеграция с РЭМД. СЭМД "Направление на госпитализацию, восстановительное лечение, обследование, консультацию"</w:t>
      </w:r>
      <w:bookmarkEnd w:id="23"/>
      <w:bookmarkEnd w:id="22"/>
    </w:p>
    <w:p w:rsidRPr="00E16162">
      <w:r w:rsidRPr="00E16162">
        <w:t>После того как документ "Направление на госпитализацию, восстановительное лечение, обследование, консультацию" будет подписан всеми участниками подписания, его можно отправить на регистрацию в РЭМД.</w:t>
      </w:r>
    </w:p>
    <w:p w:rsidRPr="00E16162">
      <w:pPr>
        <w:pStyle w:val="Heading2"/>
        <w:ind w:left="851"/>
      </w:pPr>
      <w:bookmarkStart w:id="24" w:name="scroll-bookmark-13"/>
      <w:bookmarkStart w:id="25" w:name="_Toc256000011"/>
      <w:r w:rsidRPr="00E16162">
        <w:t>Отправка СЭМД по направлению на госпитализацию</w:t>
      </w:r>
      <w:bookmarkEnd w:id="25"/>
      <w:bookmarkEnd w:id="24"/>
    </w:p>
    <w:p w:rsidRPr="00E16162">
      <w:r w:rsidRPr="00E16162">
        <w:t>Если СЭМД "Направление на госпитализацию, восстановительное лечение, обследование, консультацию" сформирован на основании оформленного амбулаторным врачом направления на госпитализацию, то для его отправки в РЭМД выполните следующие действия:</w:t>
      </w:r>
    </w:p>
    <w:p w:rsidRPr="00E16162">
      <w:pPr>
        <w:pStyle w:val="ScrollListBullet"/>
        <w:numPr>
          <w:ilvl w:val="0"/>
          <w:numId w:val="77"/>
        </w:numPr>
        <w:ind w:left="1780"/>
      </w:pPr>
      <w:r w:rsidRPr="00E16162">
        <w:t>выберите пункт главного меню "Рабочие места" → "Дневник". Отобразится основное рабочее место врача;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120935"/>
            <wp:docPr id="100024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99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209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20</w:t>
      </w:r>
      <w:r w:rsidRPr="00E16162">
        <w:fldChar w:fldCharType="end"/>
      </w:r>
      <w:r w:rsidRPr="00E16162">
        <w:t xml:space="preserve"> Дневник врача</w:t>
      </w:r>
    </w:p>
    <w:p w:rsidRPr="00E16162"/>
    <w:p w:rsidRPr="00E16162">
      <w:pPr>
        <w:pStyle w:val="ScrollListBullet"/>
        <w:numPr>
          <w:ilvl w:val="0"/>
          <w:numId w:val="78"/>
        </w:numPr>
        <w:ind w:left="1780"/>
      </w:pPr>
      <w:r w:rsidRPr="00E16162">
        <w:t>выберите приём пациента, на котором было оформлено направление на госпитализацию, и воспользуйтесь пунктом контекстного меню "Госпитализация/ Госпитализировать". Откроется окно редактирования направления на госпитализацию;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238750" cy="4087474"/>
            <wp:docPr id="100025" name="" descr="Окно редактирования направления на госпитализац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8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874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21</w:t>
      </w:r>
      <w:r w:rsidRPr="00E16162">
        <w:fldChar w:fldCharType="end"/>
      </w:r>
      <w:r w:rsidRPr="00E16162">
        <w:t xml:space="preserve"> Окно редактирования направления на госпитализацию</w:t>
      </w:r>
    </w:p>
    <w:p w:rsidRPr="00E16162"/>
    <w:p w:rsidRPr="00E16162">
      <w:pPr>
        <w:pStyle w:val="ScrollListBullet"/>
        <w:numPr>
          <w:ilvl w:val="0"/>
          <w:numId w:val="79"/>
        </w:numPr>
        <w:ind w:left="1780"/>
      </w:pPr>
      <w:r w:rsidRPr="00E16162">
        <w:t>нажмите на кнопку "Подписанные документы". Откроется окно со списком электронных медицинских документов, сформированных на основании текущего направления;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91250" cy="3059014"/>
            <wp:docPr id="100026" name="" descr="Список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74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5901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22</w:t>
      </w:r>
      <w:r w:rsidRPr="00E16162">
        <w:fldChar w:fldCharType="end"/>
      </w:r>
      <w:r w:rsidRPr="00E16162">
        <w:t xml:space="preserve"> Список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80"/>
        </w:numPr>
        <w:ind w:left="1780"/>
      </w:pPr>
      <w:r w:rsidRPr="00E16162">
        <w:t>выберите в списке подписанный документ "</w:t>
      </w:r>
      <w:r w:rsidRPr="00E16162">
        <w:t>Направление на госпитализацию, восстановительное лечение, обследование, консультацию</w:t>
      </w:r>
      <w:r w:rsidRPr="00E16162">
        <w:t>";</w:t>
      </w:r>
    </w:p>
    <w:p w:rsidRPr="00E16162">
      <w:pPr>
        <w:pStyle w:val="ScrollListBullet"/>
        <w:numPr>
          <w:ilvl w:val="0"/>
          <w:numId w:val="80"/>
        </w:numPr>
        <w:ind w:left="1780"/>
      </w:pPr>
      <w:r w:rsidRPr="00E16162">
        <w:t>воспользуйтесь пунктом контекстного меню "Зарегистрировать в РЭМД". </w:t>
      </w:r>
      <w:r w:rsidRPr="00E16162">
        <w:t>Перед тем как отправить выбранный документ на регистрацию в РЭМД, Система осуществляет ряд проверок:</w:t>
      </w:r>
    </w:p>
    <w:p w:rsidRPr="00E16162">
      <w:pPr>
        <w:pStyle w:val="ScrollListBullet2"/>
        <w:numPr>
          <w:ilvl w:val="0"/>
          <w:numId w:val="81"/>
        </w:numPr>
        <w:ind w:left="2245"/>
        <w:jc w:val="center"/>
      </w:pPr>
      <w:r w:rsidRPr="00E16162"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 w:rsidRPr="00E16162">
        <w:br/>
      </w:r>
      <w:r w:rsidRPr="00E16162">
        <w:br/>
      </w:r>
      <w:r w:rsidRPr="00E16162">
        <w:drawing>
          <wp:inline>
            <wp:extent cx="4286250" cy="1024779"/>
            <wp:docPr id="100027" name="" descr="_scroll_external/attachments/image2022-4-27_10-46-46-b52d8b499073bfa62d2ad2186b7ff55a842d717c16c629cdfb37b41868477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533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</w:t>
      </w:r>
    </w:p>
    <w:p w:rsidRPr="00E16162">
      <w:pPr>
        <w:pStyle w:val="ScrollListBullet2"/>
        <w:numPr>
          <w:ilvl w:val="0"/>
          <w:numId w:val="81"/>
        </w:numPr>
        <w:ind w:left="2245"/>
        <w:jc w:val="center"/>
      </w:pPr>
      <w:r w:rsidRPr="00E16162"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 w:rsidRPr="00E16162">
        <w:br/>
      </w:r>
      <w:r w:rsidRPr="00E16162">
        <w:br/>
      </w:r>
      <w:r w:rsidRPr="00E16162">
        <w:drawing>
          <wp:inline>
            <wp:extent cx="4762500" cy="1211432"/>
            <wp:docPr id="100028" name="" descr="_scroll_external/attachments/image2022-4-27_10-52-27-e54d0afd0659ae3c5d342cb3ce7c1ed42491b6026405f0be5a13c6834031cc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79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</w:t>
      </w:r>
    </w:p>
    <w:p w:rsidRPr="00E16162">
      <w:pPr>
        <w:pStyle w:val="ScrollListBullet2"/>
        <w:numPr>
          <w:ilvl w:val="0"/>
          <w:numId w:val="81"/>
        </w:numPr>
        <w:ind w:left="2245"/>
        <w:jc w:val="center"/>
      </w:pPr>
      <w:r w:rsidRPr="00E16162">
        <w:t>если все проверки пройдены, то </w:t>
      </w:r>
      <w:r w:rsidRPr="00E16162">
        <w:t>отображается сообщение</w:t>
      </w:r>
      <w:r w:rsidRPr="00E16162">
        <w:t> об успешной отправке документа в РЭМД.</w:t>
      </w:r>
    </w:p>
    <w:p w:rsidRPr="00E16162"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 w:rsidRPr="00E16162">
        <w:drawing>
          <wp:inline>
            <wp:extent cx="4286250" cy="1106986"/>
            <wp:docPr id="100029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63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23</w:t>
      </w:r>
      <w:r w:rsidRPr="00E16162">
        <w:fldChar w:fldCharType="end"/>
      </w:r>
      <w:r w:rsidRPr="00E16162">
        <w:t xml:space="preserve"> Сообщение об успешной отправке документа на регистрацию в РЭМД</w:t>
      </w:r>
    </w:p>
    <w:p w:rsidRPr="00E16162"/>
    <w:p w:rsidRPr="00E16162"/>
    <w:p w:rsidRPr="00E16162">
      <w:r w:rsidRPr="00E16162">
        <w:t>После того как документ успешно отправлен на регистрацию в РЭМД, ему присваивается статус "Отправлен на регистрацию в РЭМД". Результат обработки документа, направляемый РЭМД ответным сообщением, отображается впоследствии в столбце "Статус документа" (см. "</w:t>
      </w:r>
      <w:hyperlink w:anchor="scroll-bookmark-14" w:history="1">
        <w:r w:rsidRPr="00E16162"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6" w:name="scroll-bookmark-15"/>
      <w:bookmarkStart w:id="27" w:name="_Toc256000012"/>
      <w:r>
        <w:t>Отправка СЭМД по направлению на услугу обследования/консультации, выписанному на амбулаторном приёма</w:t>
      </w:r>
      <w:bookmarkEnd w:id="27"/>
      <w:bookmarkEnd w:id="26"/>
    </w:p>
    <w:p>
      <w:r>
        <w:t>Если СЭМД "Направление на госпитализацию, восстановительное лечение, обследование, консультацию" сформирован на основании направления на консультацию или обследование, оформленного амбулаторным врачом на оказанному пациенту приёме, то для его отправки в РЭМД выполните следующие действия:</w:t>
      </w:r>
    </w:p>
    <w:p>
      <w:pPr>
        <w:pStyle w:val="ScrollListBullet"/>
        <w:numPr>
          <w:ilvl w:val="0"/>
          <w:numId w:val="83"/>
        </w:numPr>
        <w:ind w:left="1780"/>
      </w:pPr>
      <w:r>
        <w:t>выберите пункт главного меню "Рабочие места" → "Дневник". Отобразится основное рабочее место врача;</w:t>
      </w:r>
    </w:p>
    <w:p>
      <w:pPr>
        <w:keepNext/>
        <w:spacing w:beforeAutospacing="1"/>
        <w:jc w:val="center"/>
      </w:pPr>
      <w:r>
        <w:drawing>
          <wp:inline>
            <wp:extent cx="6295390" cy="2120935"/>
            <wp:docPr id="100030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685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209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24</w:t>
      </w:r>
      <w:r>
        <w:fldChar w:fldCharType="end"/>
      </w:r>
      <w:r>
        <w:t xml:space="preserve"> Дневник врача</w:t>
      </w:r>
    </w:p>
    <w:p/>
    <w:p>
      <w:pPr>
        <w:pStyle w:val="ScrollListBullet"/>
        <w:numPr>
          <w:ilvl w:val="0"/>
          <w:numId w:val="84"/>
        </w:numPr>
        <w:ind w:left="1780"/>
      </w:pPr>
      <w:r>
        <w:t>выберите оказанный пациенту приём, на котором выписано направление на услугу обследования/консультации, и воспользуйтесь пунктом контекстного меню "Направления". </w:t>
      </w:r>
      <w:r>
        <w:t>Откроется окно со списком направлений пациента;</w:t>
      </w:r>
    </w:p>
    <w:p>
      <w:pPr>
        <w:keepNext/>
        <w:spacing w:beforeAutospacing="1"/>
        <w:jc w:val="center"/>
      </w:pPr>
      <w:r>
        <w:drawing>
          <wp:inline>
            <wp:extent cx="6295390" cy="2929750"/>
            <wp:docPr id="100031" name="" descr="Список направлений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73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29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25</w:t>
      </w:r>
      <w:r>
        <w:fldChar w:fldCharType="end"/>
      </w:r>
      <w:r>
        <w:t xml:space="preserve"> Список направлений пациента</w:t>
      </w:r>
    </w:p>
    <w:p/>
    <w:p>
      <w:pPr>
        <w:pStyle w:val="ScrollListBullet"/>
        <w:numPr>
          <w:ilvl w:val="0"/>
          <w:numId w:val="85"/>
        </w:numPr>
        <w:ind w:left="1780"/>
      </w:pPr>
      <w:r>
        <w:t>выберите в списке требуемое направление пациента, выписанное по форме "057/у", и воспользуйтесь пунктом контекстного меню "Документы". Откроется окно со списком электронных медицинских документов, сформированных на основании текущего направления;</w:t>
      </w:r>
    </w:p>
    <w:p>
      <w:pPr>
        <w:keepNext/>
        <w:spacing w:beforeAutospacing="1"/>
        <w:jc w:val="center"/>
      </w:pPr>
      <w:r>
        <w:drawing>
          <wp:inline>
            <wp:extent cx="6295390" cy="3212088"/>
            <wp:docPr id="100032" name="" descr="Окно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64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1208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26</w:t>
      </w:r>
      <w:r>
        <w:fldChar w:fldCharType="end"/>
      </w:r>
      <w:r>
        <w:t xml:space="preserve"> Окно для работы с электронными медицинскими документами</w:t>
      </w:r>
    </w:p>
    <w:p/>
    <w:p>
      <w:pPr>
        <w:pStyle w:val="ScrollListBullet"/>
        <w:numPr>
          <w:ilvl w:val="0"/>
          <w:numId w:val="86"/>
        </w:numPr>
        <w:ind w:left="1780"/>
      </w:pPr>
      <w:r>
        <w:t>выберите в списке подписанный документ "</w:t>
      </w:r>
      <w:r>
        <w:t>Направление на госпитализацию, восстановительное лечение, обследование, консультацию</w:t>
      </w:r>
      <w:r>
        <w:t>";</w:t>
      </w:r>
    </w:p>
    <w:p>
      <w:pPr>
        <w:pStyle w:val="ScrollListBullet"/>
        <w:numPr>
          <w:ilvl w:val="0"/>
          <w:numId w:val="86"/>
        </w:numPr>
        <w:ind w:left="1780"/>
      </w:pPr>
      <w:r>
        <w:t>воспользуйтесь пунктом контекстного меню "Зарегистрировать в РЭМД". </w:t>
      </w:r>
      <w:r>
        <w:t>Перед тем как отправить выбранный документ на регистрацию в РЭМД, Система осуществляет ряд проверок:</w:t>
      </w:r>
    </w:p>
    <w:p>
      <w:pPr>
        <w:pStyle w:val="ScrollListBullet2"/>
        <w:numPr>
          <w:ilvl w:val="0"/>
          <w:numId w:val="87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286250" cy="1024779"/>
            <wp:docPr id="100033" name="" descr="_scroll_external/attachments/image2022-4-27_10-46-46-b52d8b499073bfa62d2ad2186b7ff55a842d717c16c629cdfb37b41868477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06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</w:t>
      </w:r>
    </w:p>
    <w:p>
      <w:pPr>
        <w:pStyle w:val="ScrollListBullet2"/>
        <w:numPr>
          <w:ilvl w:val="0"/>
          <w:numId w:val="87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762500" cy="1211432"/>
            <wp:docPr id="100034" name="" descr="_scroll_external/attachments/image2022-4-27_10-52-27-e54d0afd0659ae3c5d342cb3ce7c1ed42491b6026405f0be5a13c6834031cc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3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</w:t>
      </w:r>
    </w:p>
    <w:p>
      <w:pPr>
        <w:pStyle w:val="ScrollListBullet2"/>
        <w:numPr>
          <w:ilvl w:val="0"/>
          <w:numId w:val="87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286250" cy="1106986"/>
            <wp:docPr id="100035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95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27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 Результат обработки документа, направляемый РЭМД ответным сообщением, отображается впоследствии в столбце "Статус документа" (см. "</w:t>
      </w:r>
      <w:hyperlink w:anchor="scroll-bookmark-14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8" w:name="scroll-bookmark-16"/>
      <w:bookmarkStart w:id="29" w:name="_Toc256000013"/>
      <w:r>
        <w:t>Отправка СЭМД по направлению на услугу обследования/консультации, выписанному в стационаре</w:t>
      </w:r>
      <w:bookmarkEnd w:id="29"/>
      <w:bookmarkEnd w:id="28"/>
    </w:p>
    <w:p>
      <w:r>
        <w:t xml:space="preserve">Если СЭМД "Направление на госпитализацию, восстановительное лечение, обследование, консультацию" сформирован на основании направления на консультацию или обследование, выписанного пациенту </w:t>
      </w:r>
      <w:r>
        <w:rPr>
          <w:color w:val="172B4D"/>
        </w:rPr>
        <w:t>при нахождении в стационаре</w:t>
      </w:r>
      <w:r>
        <w:t>, то для его отправки в РЭМД выполните следующие действия:</w:t>
      </w:r>
    </w:p>
    <w:p>
      <w:pPr>
        <w:pStyle w:val="ScrollListBullet"/>
        <w:numPr>
          <w:ilvl w:val="0"/>
          <w:numId w:val="89"/>
        </w:numPr>
        <w:ind w:left="1780"/>
      </w:pPr>
      <w:r>
        <w:t>выберите пункт главного меню «Рабочие места/ Пациенты в стационаре». Отобразится основное рабочее место лечащего врача стационара;</w:t>
      </w:r>
    </w:p>
    <w:p>
      <w:pPr>
        <w:keepNext/>
        <w:spacing w:beforeAutospacing="1"/>
        <w:jc w:val="center"/>
      </w:pPr>
      <w:r>
        <w:drawing>
          <wp:inline>
            <wp:extent cx="6295390" cy="3905292"/>
            <wp:docPr id="100036" name="" descr="Основное рабочее место лечащего врача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884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0529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28</w:t>
      </w:r>
      <w:r>
        <w:fldChar w:fldCharType="end"/>
      </w:r>
      <w:r>
        <w:t xml:space="preserve"> Основное рабочее место лечащего врача стационара</w:t>
      </w:r>
    </w:p>
    <w:p/>
    <w:p>
      <w:pPr>
        <w:pStyle w:val="ScrollListBullet"/>
        <w:numPr>
          <w:ilvl w:val="0"/>
          <w:numId w:val="90"/>
        </w:numPr>
        <w:ind w:left="1780"/>
      </w:pPr>
      <w:r>
        <w:t>выберите в блоке "Пациенты" требуемого пациента и нажмите на номер его ИБ. Откроется История болезни пациента;</w:t>
      </w:r>
    </w:p>
    <w:p>
      <w:pPr>
        <w:keepNext/>
        <w:spacing w:beforeAutospacing="1"/>
        <w:jc w:val="center"/>
      </w:pPr>
      <w:r>
        <w:drawing>
          <wp:inline>
            <wp:extent cx="6295390" cy="3851371"/>
            <wp:docPr id="100037" name="" descr="История болезн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42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5137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29</w:t>
      </w:r>
      <w:r>
        <w:fldChar w:fldCharType="end"/>
      </w:r>
      <w:r>
        <w:t xml:space="preserve"> История болезни пациента</w:t>
      </w:r>
    </w:p>
    <w:p/>
    <w:p>
      <w:pPr>
        <w:pStyle w:val="ScrollListBullet"/>
        <w:numPr>
          <w:ilvl w:val="0"/>
          <w:numId w:val="91"/>
        </w:numPr>
        <w:ind w:left="1780"/>
      </w:pPr>
      <w:r>
        <w:t>нажмите на раздел "Направления на услуги". Откроется окно со списком выписанных пациенту направлений;</w:t>
      </w:r>
    </w:p>
    <w:p>
      <w:pPr>
        <w:keepNext/>
        <w:spacing w:beforeAutospacing="1"/>
        <w:jc w:val="center"/>
      </w:pPr>
      <w:r>
        <w:drawing>
          <wp:inline>
            <wp:extent cx="6295390" cy="3342478"/>
            <wp:docPr id="100038" name="" descr="Список направлений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48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424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30</w:t>
      </w:r>
      <w:r>
        <w:fldChar w:fldCharType="end"/>
      </w:r>
      <w:r>
        <w:t xml:space="preserve"> Список направлений пациента</w:t>
      </w:r>
    </w:p>
    <w:p/>
    <w:p>
      <w:pPr>
        <w:pStyle w:val="ScrollListBullet"/>
        <w:numPr>
          <w:ilvl w:val="0"/>
          <w:numId w:val="92"/>
        </w:numPr>
        <w:ind w:left="1780"/>
      </w:pPr>
      <w:r>
        <w:t>выберите в открывшемся окне требуемое направление пациента и воспользуйтесь пунктом контекстного меню «Документы». </w:t>
      </w:r>
      <w:r>
        <w:t>Откроется окно со списком электронных медицинских документов, сформированных на основании текущего направления;</w:t>
      </w:r>
    </w:p>
    <w:p>
      <w:pPr>
        <w:keepNext/>
        <w:spacing w:beforeAutospacing="1"/>
        <w:jc w:val="center"/>
      </w:pPr>
      <w:r>
        <w:drawing>
          <wp:inline>
            <wp:extent cx="6295390" cy="3212088"/>
            <wp:docPr id="100039" name="" descr="Окно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31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1208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31</w:t>
      </w:r>
      <w:r>
        <w:fldChar w:fldCharType="end"/>
      </w:r>
      <w:r>
        <w:t xml:space="preserve"> Окно для работы с электронными медицинскими документами</w:t>
      </w:r>
    </w:p>
    <w:p/>
    <w:p>
      <w:pPr>
        <w:pStyle w:val="ScrollListBullet"/>
        <w:numPr>
          <w:ilvl w:val="0"/>
          <w:numId w:val="93"/>
        </w:numPr>
        <w:ind w:left="1780"/>
      </w:pPr>
      <w:r>
        <w:t>выберите в списке подписанный документ "</w:t>
      </w:r>
      <w:r>
        <w:t>Направление на госпитализацию, восстановительное лечение, обследование, консультацию</w:t>
      </w:r>
      <w:r>
        <w:t>";</w:t>
      </w:r>
    </w:p>
    <w:p>
      <w:pPr>
        <w:pStyle w:val="ScrollListBullet"/>
        <w:numPr>
          <w:ilvl w:val="0"/>
          <w:numId w:val="93"/>
        </w:numPr>
        <w:ind w:left="1780"/>
      </w:pPr>
      <w:r>
        <w:t>воспользуйтесь пунктом контекстного меню "Зарегистрировать в РЭМД". </w:t>
      </w:r>
      <w:r>
        <w:t>Перед тем как отправить выбранный документ на регистрацию в РЭМД, Система осуществляет ряд проверок:</w:t>
      </w:r>
    </w:p>
    <w:p>
      <w:pPr>
        <w:pStyle w:val="ScrollListBullet2"/>
        <w:numPr>
          <w:ilvl w:val="0"/>
          <w:numId w:val="94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286250" cy="1024779"/>
            <wp:docPr id="100040" name="" descr="_scroll_external/attachments/image2022-4-27_10-46-46-b52d8b499073bfa62d2ad2186b7ff55a842d717c16c629cdfb37b41868477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95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</w:t>
      </w:r>
    </w:p>
    <w:p>
      <w:pPr>
        <w:pStyle w:val="ScrollListBullet2"/>
        <w:numPr>
          <w:ilvl w:val="0"/>
          <w:numId w:val="94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762500" cy="1211432"/>
            <wp:docPr id="100041" name="" descr="_scroll_external/attachments/image2022-4-27_10-52-27-e54d0afd0659ae3c5d342cb3ce7c1ed42491b6026405f0be5a13c6834031cc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30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</w:t>
      </w:r>
    </w:p>
    <w:p>
      <w:pPr>
        <w:pStyle w:val="ScrollListBullet2"/>
        <w:numPr>
          <w:ilvl w:val="0"/>
          <w:numId w:val="94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286250" cy="1106986"/>
            <wp:docPr id="100042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816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32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 Результат обработки документа, направляемый РЭМД ответным сообщением, отображается впоследствии в столбце "Статус документа" (см. "</w:t>
      </w:r>
      <w:hyperlink w:anchor="scroll-bookmark-14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30" w:name="scroll-bookmark-17"/>
      <w:bookmarkStart w:id="31" w:name="_Toc256000014"/>
      <w:r>
        <w:t>Автоматическая отправка СЭМД на регистрацию в РЭМД</w:t>
      </w:r>
      <w:bookmarkEnd w:id="31"/>
      <w:bookmarkEnd w:id="30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2"/>
        <w:ind w:left="851"/>
      </w:pPr>
      <w:bookmarkStart w:id="32" w:name="scroll-bookmark-14"/>
      <w:bookmarkStart w:id="33" w:name="_Toc256000015"/>
      <w:r>
        <w:t>Отслеживание ответа от РЭМД о регистрации СЭМД</w:t>
      </w:r>
      <w:bookmarkEnd w:id="33"/>
      <w:bookmarkEnd w:id="32"/>
    </w:p>
    <w:p>
      <w:r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 выводится в столбце "Статус документа"/ "Статус в РЭМД".</w:t>
      </w:r>
    </w:p>
    <w:p/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166"/>
        <w:gridCol w:w="7728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34" w:name="scroll-bookmark-18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34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Отказано в регистрации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отображаются выявленные ошибки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34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 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/>
    <w:p w:rsidR="00DC0166" w:rsidP="00325D12">
      <w:pPr>
        <w:rPr>
          <w:noProof/>
        </w:rPr>
        <w:sectPr w:rsidSect="00DC0166">
          <w:headerReference w:type="default" r:id="rId35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36"/>
      <w:footerReference w:type="default" r:id="rId37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39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41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https://conf.bars.group/x/xirRCw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"Направление на госпитализацию, восстановительное лечение, обследование, консультацию"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579687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579687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1">
    <w:nsid w:val="7579687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7579687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579687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4">
    <w:nsid w:val="7579687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5">
    <w:nsid w:val="7579687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579687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>
    <w:nsid w:val="7579687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579687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579687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579687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579687C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2">
    <w:nsid w:val="7579687D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3">
    <w:nsid w:val="7579687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579687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5">
    <w:nsid w:val="7579688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7579688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7">
    <w:nsid w:val="7579688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8">
    <w:nsid w:val="7579688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7579688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7579688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1">
    <w:nsid w:val="7579688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>
    <w:nsid w:val="7579688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>
    <w:nsid w:val="7579688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>
    <w:nsid w:val="7579688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>
    <w:nsid w:val="7579688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>
    <w:nsid w:val="7579688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7">
    <w:nsid w:val="7579688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>
    <w:nsid w:val="7579688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7579688E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0">
    <w:nsid w:val="7579688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1">
    <w:nsid w:val="7579689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>
    <w:nsid w:val="7579689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3">
    <w:nsid w:val="7579689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>
    <w:nsid w:val="7579689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>
    <w:nsid w:val="7579689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>
    <w:nsid w:val="7579689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>
    <w:nsid w:val="7579689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8">
    <w:nsid w:val="7579689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>
    <w:nsid w:val="7579689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>
    <w:nsid w:val="7579689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>
    <w:nsid w:val="7579689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>
    <w:nsid w:val="7579689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>
    <w:nsid w:val="7579689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>
    <w:nsid w:val="7579689D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5">
    <w:nsid w:val="7579689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6">
    <w:nsid w:val="7579689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>
    <w:nsid w:val="757968A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8">
    <w:nsid w:val="757968A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>
    <w:nsid w:val="757968A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0">
    <w:nsid w:val="757968A3"/>
    <w:multiLevelType w:val="hybridMultilevel"/>
    <w:tmpl w:val="757968A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1">
    <w:nsid w:val="757968A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2">
    <w:nsid w:val="757968A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3">
    <w:nsid w:val="757968A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>
    <w:nsid w:val="757968A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5">
    <w:nsid w:val="757968A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6">
    <w:nsid w:val="757968A9"/>
    <w:multiLevelType w:val="hybridMultilevel"/>
    <w:tmpl w:val="757968A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7">
    <w:nsid w:val="757968A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8">
    <w:nsid w:val="757968A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9">
    <w:nsid w:val="757968A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0">
    <w:nsid w:val="757968A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1">
    <w:nsid w:val="757968A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2">
    <w:nsid w:val="757968A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3">
    <w:nsid w:val="757968B0"/>
    <w:multiLevelType w:val="hybridMultilevel"/>
    <w:tmpl w:val="75796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3"/>
  </w:num>
  <w:num w:numId="76">
    <w:abstractNumId w:val="74"/>
  </w:num>
  <w:num w:numId="77">
    <w:abstractNumId w:val="75"/>
  </w:num>
  <w:num w:numId="78">
    <w:abstractNumId w:val="76"/>
  </w:num>
  <w:num w:numId="79">
    <w:abstractNumId w:val="77"/>
  </w:num>
  <w:num w:numId="80">
    <w:abstractNumId w:val="78"/>
  </w:num>
  <w:num w:numId="81">
    <w:abstractNumId w:val="79"/>
  </w:num>
  <w:num w:numId="82">
    <w:abstractNumId w:val="80"/>
  </w:num>
  <w:num w:numId="83">
    <w:abstractNumId w:val="81"/>
  </w:num>
  <w:num w:numId="84">
    <w:abstractNumId w:val="82"/>
  </w:num>
  <w:num w:numId="85">
    <w:abstractNumId w:val="83"/>
  </w:num>
  <w:num w:numId="86">
    <w:abstractNumId w:val="84"/>
  </w:num>
  <w:num w:numId="87">
    <w:abstractNumId w:val="85"/>
  </w:num>
  <w:num w:numId="88">
    <w:abstractNumId w:val="86"/>
  </w:num>
  <w:num w:numId="89">
    <w:abstractNumId w:val="87"/>
  </w:num>
  <w:num w:numId="90">
    <w:abstractNumId w:val="88"/>
  </w:num>
  <w:num w:numId="91">
    <w:abstractNumId w:val="89"/>
  </w:num>
  <w:num w:numId="92">
    <w:abstractNumId w:val="90"/>
  </w:num>
  <w:num w:numId="93">
    <w:abstractNumId w:val="91"/>
  </w:num>
  <w:num w:numId="94">
    <w:abstractNumId w:val="92"/>
  </w:num>
  <w:num w:numId="95">
    <w:abstractNumId w:val="9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hyperlink" Target="https://nsi.rosminzdrav.ru/#!/refbook/1.2.643.5.1.13.13.99.2.42" TargetMode="External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png" /><Relationship Id="rId27" Type="http://schemas.openxmlformats.org/officeDocument/2006/relationships/image" Target="media/image17.png" /><Relationship Id="rId28" Type="http://schemas.openxmlformats.org/officeDocument/2006/relationships/image" Target="media/image18.png" /><Relationship Id="rId29" Type="http://schemas.openxmlformats.org/officeDocument/2006/relationships/image" Target="media/image19.png" /><Relationship Id="rId3" Type="http://schemas.openxmlformats.org/officeDocument/2006/relationships/fontTable" Target="fontTable.xml" /><Relationship Id="rId30" Type="http://schemas.openxmlformats.org/officeDocument/2006/relationships/image" Target="media/image20.png" /><Relationship Id="rId31" Type="http://schemas.openxmlformats.org/officeDocument/2006/relationships/image" Target="media/image21.png" /><Relationship Id="rId32" Type="http://schemas.openxmlformats.org/officeDocument/2006/relationships/image" Target="media/image22.png" /><Relationship Id="rId33" Type="http://schemas.openxmlformats.org/officeDocument/2006/relationships/image" Target="media/image23.png" /><Relationship Id="rId34" Type="http://schemas.openxmlformats.org/officeDocument/2006/relationships/hyperlink" Target="https://nsi.rosminzdrav.ru/#!/refbook/1.2.643.5.1.13.13.99.2.305/version/3.6" TargetMode="External" /><Relationship Id="rId35" Type="http://schemas.openxmlformats.org/officeDocument/2006/relationships/header" Target="header3.xml" /><Relationship Id="rId36" Type="http://schemas.openxmlformats.org/officeDocument/2006/relationships/header" Target="header4.xml" /><Relationship Id="rId37" Type="http://schemas.openxmlformats.org/officeDocument/2006/relationships/footer" Target="footer4.xml" /><Relationship Id="rId38" Type="http://schemas.openxmlformats.org/officeDocument/2006/relationships/theme" Target="theme/theme1.xml" /><Relationship Id="rId39" Type="http://schemas.openxmlformats.org/officeDocument/2006/relationships/numbering" Target="numbering.xml" /><Relationship Id="rId4" Type="http://schemas.openxmlformats.org/officeDocument/2006/relationships/customXml" Target="../customXml/item1.xml" /><Relationship Id="rId40" Type="http://schemas.openxmlformats.org/officeDocument/2006/relationships/styles" Target="styles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xirRCw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41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