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B07" w:rsidRDefault="00452B97" w:rsidP="00686B07">
      <w:pPr>
        <w:pStyle w:val="phtitlepagesystemfull"/>
      </w:pPr>
      <w:bookmarkStart w:id="0" w:name="1"/>
      <w:r w:rsidRPr="00452B97">
        <w:t xml:space="preserve">Руководство пользователя. </w:t>
      </w:r>
    </w:p>
    <w:p w:rsidR="00D841F2" w:rsidRPr="00452B97" w:rsidRDefault="00452B97" w:rsidP="00686B07">
      <w:pPr>
        <w:pStyle w:val="phtitlepagesystemfull"/>
      </w:pPr>
      <w:r w:rsidRPr="00452B97">
        <w:t>СЭМД "Санаторно-курортная карта для детей"</w:t>
      </w:r>
      <w:bookmarkEnd w:id="0"/>
    </w:p>
    <w:p w:rsidR="005951C3" w:rsidRPr="00686B07" w:rsidRDefault="00452B97">
      <w:pPr>
        <w:rPr>
          <w:color w:val="auto"/>
        </w:rPr>
      </w:pPr>
      <w:r w:rsidRPr="00686B07">
        <w:rPr>
          <w:color w:val="auto"/>
        </w:rPr>
        <w:t>Структурированный электронный медицинский документ (СЭМД) "Санаторно-курортная карта для детей" предназначен для передачи данных о ребенке, который направляется на санаторно-курортное лечение, из направляющего медицинского учреждения в санаторно-курортную организацию.</w:t>
      </w:r>
    </w:p>
    <w:p w:rsidR="005951C3" w:rsidRPr="00686B07" w:rsidRDefault="00452B97">
      <w:pPr>
        <w:rPr>
          <w:color w:val="auto"/>
        </w:rPr>
      </w:pPr>
      <w:r w:rsidRPr="00686B07">
        <w:rPr>
          <w:color w:val="auto"/>
        </w:rPr>
        <w:t>СЭМД "Санаторно-курортная карта для детей" разработан в соответствии с формой № 076/у и порядком ее заполнения согласно приказу Министерства здравоохранения РФ от 15 декабря 2014 г. №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заполнению".</w:t>
      </w:r>
    </w:p>
    <w:p w:rsidR="005951C3" w:rsidRPr="00686B07" w:rsidRDefault="00452B97">
      <w:pPr>
        <w:rPr>
          <w:color w:val="auto"/>
        </w:rPr>
      </w:pPr>
      <w:r w:rsidRPr="00686B07">
        <w:rPr>
          <w:color w:val="auto"/>
        </w:rPr>
        <w:t>Бланк формы N 076/у состоит из двух частей:</w:t>
      </w:r>
    </w:p>
    <w:p w:rsidR="005951C3" w:rsidRPr="00686B07" w:rsidRDefault="00452B97" w:rsidP="00972902">
      <w:pPr>
        <w:pStyle w:val="ScrollListNumber"/>
        <w:numPr>
          <w:ilvl w:val="0"/>
          <w:numId w:val="14"/>
        </w:numPr>
        <w:ind w:left="1779"/>
        <w:rPr>
          <w:color w:val="auto"/>
        </w:rPr>
      </w:pPr>
      <w:r w:rsidRPr="00686B07">
        <w:rPr>
          <w:color w:val="auto"/>
        </w:rPr>
        <w:t>"Санаторно-курортная карта для детей"</w:t>
      </w:r>
    </w:p>
    <w:p w:rsidR="005951C3" w:rsidRPr="00686B07" w:rsidRDefault="00452B97" w:rsidP="00972902">
      <w:pPr>
        <w:pStyle w:val="ScrollListNumber"/>
        <w:numPr>
          <w:ilvl w:val="0"/>
          <w:numId w:val="14"/>
        </w:numPr>
        <w:ind w:left="1779"/>
        <w:rPr>
          <w:color w:val="auto"/>
        </w:rPr>
      </w:pPr>
      <w:r w:rsidRPr="00686B07">
        <w:rPr>
          <w:color w:val="auto"/>
        </w:rPr>
        <w:t>"Обратный талон санаторно-курортной карты для детей"</w:t>
      </w:r>
    </w:p>
    <w:p w:rsidR="005951C3" w:rsidRPr="00686B07" w:rsidRDefault="00452B97">
      <w:pPr>
        <w:rPr>
          <w:color w:val="auto"/>
        </w:rPr>
      </w:pPr>
      <w:r w:rsidRPr="00686B07">
        <w:rPr>
          <w:color w:val="auto"/>
        </w:rPr>
        <w:t>Санаторно-курортная карта для детей выдается медицинскими, оказывающими медицинскую помощь в амбулаторных условиях. Карта заполняется лечащим врачом направляющей медицинской организации при предъявлении пациентом путевки на санаторно-курортное лечение. СЭМД "Санаторно-курортная карта для детей" предназначен для передачи в санаторно-курортную организацию.</w:t>
      </w:r>
    </w:p>
    <w:p w:rsidR="005951C3" w:rsidRPr="00686B07" w:rsidRDefault="00452B97">
      <w:pPr>
        <w:rPr>
          <w:color w:val="auto"/>
        </w:rPr>
      </w:pPr>
      <w:r w:rsidRPr="00686B07">
        <w:rPr>
          <w:color w:val="auto"/>
        </w:rPr>
        <w:t>Обратный талон карты заполняется лечащим врачом санаторно-курортной организации после прохождения пациентом санаторно-курортного лечения. СЭМД "Обратный талон санаторно-курортной карты для детей" предназначен для передачи в</w:t>
      </w:r>
      <w:r w:rsidRPr="00686B07">
        <w:rPr>
          <w:color w:val="auto"/>
        </w:rPr>
        <w:br/>
        <w:t>направившую медицинскую организацию.</w:t>
      </w:r>
    </w:p>
    <w:p w:rsidR="005951C3" w:rsidRPr="00686B07" w:rsidRDefault="00452B97">
      <w:pPr>
        <w:rPr>
          <w:color w:val="auto"/>
        </w:rPr>
      </w:pPr>
      <w:r w:rsidRPr="00686B07">
        <w:rPr>
          <w:color w:val="auto"/>
        </w:rPr>
        <w:t>Информация о СЭМД "Санаторно-курортная карта для детей" должна передаваться из медицинской информационной системы (МИС) в реестр электронных медицинских документов (РЭМД).</w:t>
      </w:r>
    </w:p>
    <w:p w:rsidR="005951C3" w:rsidRDefault="005951C3"/>
    <w:p w:rsidR="005951C3" w:rsidRPr="00E16162" w:rsidRDefault="00452B97" w:rsidP="004C107C">
      <w:pPr>
        <w:pStyle w:val="1"/>
        <w:jc w:val="center"/>
      </w:pPr>
      <w:bookmarkStart w:id="1" w:name="_Toc256000004"/>
      <w:bookmarkStart w:id="2" w:name="scroll-bookmark-7"/>
      <w:r w:rsidRPr="00E16162">
        <w:lastRenderedPageBreak/>
        <w:t>Оформление санаторно-курортной карты.</w:t>
      </w:r>
      <w:bookmarkEnd w:id="1"/>
      <w:bookmarkEnd w:id="2"/>
    </w:p>
    <w:p w:rsidR="005951C3" w:rsidRPr="00686B07" w:rsidRDefault="00452B97">
      <w:pPr>
        <w:rPr>
          <w:color w:val="auto"/>
        </w:rPr>
      </w:pPr>
      <w:r w:rsidRPr="00E16162">
        <w:t>Санаторно-курортная карта оформляется пациенту (ребенку</w:t>
      </w:r>
      <w:r w:rsidRPr="00686B07">
        <w:rPr>
          <w:color w:val="auto"/>
        </w:rPr>
        <w:t>) путем оказания услуги в дневнике врача. Услуга может быть назначена пациенту и оказана врачом-педиатром непосредственно в дневнике врача как самостоятельная услуга. Также данная услуга может быть оказана врачом-педиатром в рамах консультативного приема (осмотра) с помощью кнопки "Внести результат" на вкладке "Направления" окна оказания приема. При этом оказание услуги по оформлению санаторно-курортной карты будет идентичным оказанию данной услуги в дневнике врача. Поэтому в текущем разделе рассматривается только случай оказания услуги по оформлению санаторно-курортной карты непосредственно в дневнике врача.</w:t>
      </w:r>
    </w:p>
    <w:p w:rsidR="005951C3" w:rsidRDefault="00452B97">
      <w:r>
        <w:t>Чтобы оформить санаторно-курортную карту для детей, выполните следующие действия:</w:t>
      </w:r>
    </w:p>
    <w:p w:rsidR="005951C3" w:rsidRDefault="00452B97" w:rsidP="00686B07">
      <w:pPr>
        <w:pStyle w:val="ScrollListBullet"/>
        <w:numPr>
          <w:ilvl w:val="0"/>
          <w:numId w:val="31"/>
        </w:numPr>
        <w:ind w:left="709"/>
      </w:pPr>
      <w:r>
        <w:t>выберите пункт главного меню «Рабочие места» → «Дневник врача». Откроется основное рабочее место врача;</w:t>
      </w:r>
    </w:p>
    <w:p w:rsidR="005951C3" w:rsidRDefault="00452B97">
      <w:pPr>
        <w:keepNext/>
        <w:spacing w:beforeAutospacing="1"/>
        <w:jc w:val="center"/>
      </w:pPr>
      <w:r>
        <w:rPr>
          <w:noProof/>
        </w:rPr>
        <w:drawing>
          <wp:inline distT="0" distB="0" distL="0" distR="0" wp14:anchorId="73F81AE9" wp14:editId="6307CAF7">
            <wp:extent cx="6473934" cy="1634422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96005" cy="1690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1C3" w:rsidRDefault="00452B97">
      <w:pPr>
        <w:pStyle w:val="a6"/>
      </w:pPr>
      <w:r>
        <w:t xml:space="preserve">Рисунок </w:t>
      </w:r>
      <w:r w:rsidR="006816EB">
        <w:rPr>
          <w:lang w:val="en-US"/>
        </w:rPr>
        <w:t>1</w:t>
      </w:r>
      <w:r>
        <w:t xml:space="preserve"> Дневник врача</w:t>
      </w:r>
    </w:p>
    <w:p w:rsidR="005951C3" w:rsidRDefault="005951C3">
      <w:bookmarkStart w:id="3" w:name="_GoBack"/>
      <w:bookmarkEnd w:id="3"/>
    </w:p>
    <w:p w:rsidR="005951C3" w:rsidRPr="006816EB" w:rsidRDefault="00452B97" w:rsidP="006816EB">
      <w:pPr>
        <w:pStyle w:val="ScrollListBullet"/>
        <w:numPr>
          <w:ilvl w:val="0"/>
          <w:numId w:val="32"/>
        </w:numPr>
        <w:ind w:left="709"/>
        <w:rPr>
          <w:color w:val="auto"/>
        </w:rPr>
      </w:pPr>
      <w:r w:rsidRPr="006816EB">
        <w:rPr>
          <w:color w:val="auto"/>
        </w:rPr>
        <w:t>выберите</w:t>
      </w:r>
      <w:r w:rsidR="006816EB">
        <w:rPr>
          <w:color w:val="auto"/>
        </w:rPr>
        <w:t xml:space="preserve"> в списке назначенную пациенту </w:t>
      </w:r>
      <w:r w:rsidRPr="006816EB">
        <w:rPr>
          <w:color w:val="auto"/>
        </w:rPr>
        <w:t>услугу, в рамках которой оформляется санаторно-курортная карта для детей, и нажмите на ссылку "Оказать". Откроется окно оказания услуги;</w:t>
      </w:r>
    </w:p>
    <w:p w:rsidR="005951C3" w:rsidRDefault="00452B97">
      <w:pPr>
        <w:keepNext/>
        <w:spacing w:beforeAutospacing="1"/>
        <w:jc w:val="center"/>
      </w:pPr>
      <w:r>
        <w:rPr>
          <w:noProof/>
        </w:rPr>
        <w:lastRenderedPageBreak/>
        <w:drawing>
          <wp:inline distT="0" distB="0" distL="0" distR="0" wp14:anchorId="6FD0A965" wp14:editId="0D610CB9">
            <wp:extent cx="6389883" cy="2912495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12139" cy="2922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1C3" w:rsidRDefault="00452B97">
      <w:pPr>
        <w:pStyle w:val="a6"/>
      </w:pPr>
      <w:r>
        <w:t xml:space="preserve">Рисунок </w:t>
      </w:r>
      <w:r w:rsidR="006816EB">
        <w:rPr>
          <w:lang w:val="en-US"/>
        </w:rPr>
        <w:t>2</w:t>
      </w:r>
      <w:r>
        <w:t xml:space="preserve"> Окно оказания услуги</w:t>
      </w:r>
    </w:p>
    <w:p w:rsidR="005951C3" w:rsidRDefault="005951C3"/>
    <w:p w:rsidR="005951C3" w:rsidRPr="006816EB" w:rsidRDefault="006816EB" w:rsidP="006816EB">
      <w:pPr>
        <w:pStyle w:val="ScrollListBullet"/>
        <w:numPr>
          <w:ilvl w:val="0"/>
          <w:numId w:val="33"/>
        </w:numPr>
        <w:ind w:left="709"/>
        <w:rPr>
          <w:color w:val="auto"/>
        </w:rPr>
      </w:pPr>
      <w:r>
        <w:rPr>
          <w:color w:val="auto"/>
        </w:rPr>
        <w:t xml:space="preserve">заполните все обязательные </w:t>
      </w:r>
      <w:r w:rsidR="00452B97" w:rsidRPr="006816EB">
        <w:rPr>
          <w:color w:val="auto"/>
        </w:rPr>
        <w:t xml:space="preserve">поля в открывшемся окне, необходимые для сохранения услуги. </w:t>
      </w:r>
    </w:p>
    <w:p w:rsidR="005951C3" w:rsidRDefault="00452B97">
      <w:pPr>
        <w:pStyle w:val="a6"/>
        <w:keepNext/>
        <w:ind w:left="1316"/>
      </w:pPr>
      <w:r>
        <w:t xml:space="preserve">Таблица </w:t>
      </w:r>
      <w:r w:rsidR="006816EB" w:rsidRPr="006816EB">
        <w:t>1</w:t>
      </w:r>
      <w:r>
        <w:t xml:space="preserve"> Поля, заполняемые для формирования СЭМД</w:t>
      </w:r>
    </w:p>
    <w:tbl>
      <w:tblPr>
        <w:tblStyle w:val="ScrollTableNormal"/>
        <w:tblW w:w="9356" w:type="dxa"/>
        <w:tblInd w:w="562" w:type="dxa"/>
        <w:tblLayout w:type="fixed"/>
        <w:tblLook w:val="0020" w:firstRow="1" w:lastRow="0" w:firstColumn="0" w:lastColumn="0" w:noHBand="0" w:noVBand="0"/>
      </w:tblPr>
      <w:tblGrid>
        <w:gridCol w:w="1376"/>
        <w:gridCol w:w="2168"/>
        <w:gridCol w:w="4023"/>
        <w:gridCol w:w="1789"/>
      </w:tblGrid>
      <w:tr w:rsidR="005951C3" w:rsidTr="001252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>
            <w:pPr>
              <w:jc w:val="center"/>
            </w:pPr>
            <w:bookmarkStart w:id="4" w:name="scroll-bookmark-8"/>
            <w:r>
              <w:t>Наименование поля</w:t>
            </w:r>
            <w:bookmarkEnd w:id="4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2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>
            <w:pPr>
              <w:jc w:val="center"/>
            </w:pPr>
            <w:r>
              <w:t>Пояснение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>
            <w:pPr>
              <w:jc w:val="center"/>
            </w:pPr>
            <w:r>
              <w:t>Обязательность для СЭМД</w:t>
            </w:r>
          </w:p>
        </w:tc>
      </w:tr>
      <w:tr w:rsidR="005951C3" w:rsidTr="00125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>
            <w:r>
              <w:t>Жалобы в настоящее время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2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>
            <w:r>
              <w:t>Укажите текущие жалобы пациента одним из двух способов:</w:t>
            </w:r>
          </w:p>
          <w:p w:rsidR="005951C3" w:rsidRDefault="00452B97" w:rsidP="006816EB">
            <w:pPr>
              <w:pStyle w:val="ScrollListBullet"/>
              <w:numPr>
                <w:ilvl w:val="0"/>
                <w:numId w:val="34"/>
              </w:numPr>
              <w:ind w:left="679"/>
            </w:pPr>
            <w:r>
              <w:rPr>
                <w:rFonts w:cs="Times New Roman"/>
              </w:rPr>
              <w:t>введите текст вручную в правую часть поля;</w:t>
            </w:r>
          </w:p>
          <w:p w:rsidR="005951C3" w:rsidRDefault="00452B97" w:rsidP="006816EB">
            <w:pPr>
              <w:pStyle w:val="ScrollListBullet"/>
              <w:numPr>
                <w:ilvl w:val="0"/>
                <w:numId w:val="34"/>
              </w:numPr>
              <w:ind w:left="679"/>
            </w:pPr>
            <w:r>
              <w:rPr>
                <w:rFonts w:cs="Times New Roman"/>
              </w:rPr>
              <w:t>перенесите значение из медицинск</w:t>
            </w:r>
            <w:r w:rsidR="006816EB">
              <w:rPr>
                <w:rFonts w:cs="Times New Roman"/>
              </w:rPr>
              <w:t>ого словаря в правую часть поля.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 w:rsidP="00972902">
            <w:pPr>
              <w:numPr>
                <w:ilvl w:val="0"/>
                <w:numId w:val="34"/>
              </w:numPr>
              <w:ind w:left="572"/>
            </w:pPr>
            <w:r>
              <w:t>Да</w:t>
            </w:r>
          </w:p>
        </w:tc>
      </w:tr>
      <w:tr w:rsidR="005951C3" w:rsidTr="001252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 w:rsidP="006816EB">
            <w:pPr>
              <w:ind w:left="112"/>
            </w:pPr>
            <w:r>
              <w:t>Анамнез настоящего заболевания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2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 w:rsidP="006816EB">
            <w:pPr>
              <w:ind w:left="112"/>
            </w:pPr>
            <w:r>
              <w:t>Укажите анамнез текущего заболевания пациента одним из двух способов:</w:t>
            </w:r>
          </w:p>
          <w:p w:rsidR="005951C3" w:rsidRDefault="00452B97" w:rsidP="006816EB">
            <w:pPr>
              <w:pStyle w:val="ScrollListBullet"/>
              <w:numPr>
                <w:ilvl w:val="0"/>
                <w:numId w:val="35"/>
              </w:numPr>
              <w:ind w:left="679"/>
            </w:pPr>
            <w:r>
              <w:rPr>
                <w:rFonts w:cs="Times New Roman"/>
              </w:rPr>
              <w:t>введите текст вручную в правую часть поля;</w:t>
            </w:r>
          </w:p>
          <w:p w:rsidR="005951C3" w:rsidRDefault="00452B97" w:rsidP="006816EB">
            <w:pPr>
              <w:pStyle w:val="ScrollListBullet"/>
              <w:numPr>
                <w:ilvl w:val="0"/>
                <w:numId w:val="35"/>
              </w:numPr>
              <w:ind w:left="679"/>
            </w:pPr>
            <w:r>
              <w:rPr>
                <w:rFonts w:cs="Times New Roman"/>
              </w:rPr>
              <w:t>перенесите значение из медицинск</w:t>
            </w:r>
            <w:r w:rsidR="006816EB">
              <w:rPr>
                <w:rFonts w:cs="Times New Roman"/>
              </w:rPr>
              <w:t>ого словаря в правую часть поля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 w:rsidP="00972902">
            <w:pPr>
              <w:numPr>
                <w:ilvl w:val="0"/>
                <w:numId w:val="35"/>
              </w:numPr>
              <w:ind w:left="572"/>
            </w:pPr>
            <w:r>
              <w:t>Да</w:t>
            </w:r>
          </w:p>
        </w:tc>
      </w:tr>
      <w:tr w:rsidR="005951C3" w:rsidTr="00125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 w:rsidP="006816EB">
            <w:pPr>
              <w:ind w:left="112"/>
            </w:pPr>
            <w:r>
              <w:rPr>
                <w:b/>
              </w:rPr>
              <w:t>ЗАБОЛЕВАНИЕ, ДЛЯ ЛЕЧЕНИЯ КОТОРОГО НАПРАВЛЯЕТСЯ В САНАТОРИЙ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2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 w:rsidP="006816EB">
            <w:pPr>
              <w:ind w:left="112"/>
            </w:pPr>
            <w:r>
              <w:t>Группа полей предназначена для ввода сведений о диагнозе основного заболевания, для лечения которого пациент направляется на санаторно-курортное лечение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 w:rsidP="00972902">
            <w:pPr>
              <w:numPr>
                <w:ilvl w:val="0"/>
                <w:numId w:val="35"/>
              </w:numPr>
              <w:ind w:left="572"/>
            </w:pPr>
            <w:r>
              <w:t>–</w:t>
            </w:r>
          </w:p>
        </w:tc>
      </w:tr>
      <w:tr w:rsidR="005951C3" w:rsidTr="001252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6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5951C3" w:rsidP="00972902">
            <w:pPr>
              <w:numPr>
                <w:ilvl w:val="0"/>
                <w:numId w:val="35"/>
              </w:numPr>
              <w:ind w:left="572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 w:rsidP="00972902">
            <w:pPr>
              <w:numPr>
                <w:ilvl w:val="0"/>
                <w:numId w:val="35"/>
              </w:numPr>
              <w:ind w:left="572"/>
            </w:pPr>
            <w:r>
              <w:t>МКБ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2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 w:rsidP="00972902">
            <w:pPr>
              <w:numPr>
                <w:ilvl w:val="0"/>
                <w:numId w:val="35"/>
              </w:numPr>
              <w:ind w:left="572"/>
            </w:pPr>
            <w:r>
              <w:t>Выберите из справочника код по МКБ-10 заболевания, для лечения которого пациент направляется на санаторно-курортное лечение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 w:rsidP="00972902">
            <w:pPr>
              <w:numPr>
                <w:ilvl w:val="0"/>
                <w:numId w:val="35"/>
              </w:numPr>
              <w:ind w:left="572"/>
            </w:pPr>
            <w:r>
              <w:t>Да</w:t>
            </w:r>
          </w:p>
        </w:tc>
      </w:tr>
      <w:tr w:rsidR="005951C3" w:rsidTr="00125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 w:rsidP="006816EB">
            <w:pPr>
              <w:ind w:left="0"/>
            </w:pPr>
            <w:r>
              <w:rPr>
                <w:b/>
              </w:rPr>
              <w:t>ЗАБОЛЕВАНИЕ, ЯВЛЯЮЩЕЕСЯ ПРИЧИНОЙ ИНВАЛИДНОСТИ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2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6816EB" w:rsidP="006816EB">
            <w:pPr>
              <w:ind w:left="112"/>
            </w:pPr>
            <w:r>
              <w:t xml:space="preserve"> </w:t>
            </w:r>
            <w:r w:rsidR="00452B97">
              <w:t>Группа полей предназначена для ввода сведений о диагнозе заболевания, являющего причиной инвалидности пациента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 w:rsidP="00972902">
            <w:pPr>
              <w:numPr>
                <w:ilvl w:val="0"/>
                <w:numId w:val="35"/>
              </w:numPr>
              <w:ind w:left="572"/>
            </w:pPr>
            <w:r>
              <w:t>–</w:t>
            </w:r>
          </w:p>
        </w:tc>
      </w:tr>
      <w:tr w:rsidR="005951C3" w:rsidTr="001252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6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5951C3" w:rsidP="00972902">
            <w:pPr>
              <w:numPr>
                <w:ilvl w:val="0"/>
                <w:numId w:val="35"/>
              </w:numPr>
              <w:ind w:left="572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 w:rsidP="00972902">
            <w:pPr>
              <w:numPr>
                <w:ilvl w:val="0"/>
                <w:numId w:val="35"/>
              </w:numPr>
              <w:ind w:left="572"/>
            </w:pPr>
            <w:r>
              <w:t>МКБ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2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 w:rsidP="006816EB">
            <w:r>
              <w:t>Выберите из справочника код по МКБ-10 заболевания, являющегося причиной инвалидности пациента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 w:rsidP="00972902">
            <w:pPr>
              <w:numPr>
                <w:ilvl w:val="0"/>
                <w:numId w:val="35"/>
              </w:numPr>
              <w:ind w:left="572"/>
            </w:pPr>
            <w:r>
              <w:t>Нет</w:t>
            </w:r>
          </w:p>
        </w:tc>
      </w:tr>
      <w:tr w:rsidR="005951C3" w:rsidTr="00125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 w:rsidP="006816EB">
            <w:pPr>
              <w:ind w:left="112"/>
            </w:pPr>
            <w:r>
              <w:rPr>
                <w:b/>
              </w:rPr>
              <w:t>СОПУТСТВУЮЩИЕ ЗАБОЛЕВАНИЯ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2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 w:rsidP="006816EB">
            <w:pPr>
              <w:ind w:left="112"/>
            </w:pPr>
            <w:r>
              <w:t>Группа полей предназначена для ввода сведений о диагнозе сопутствующего заболевания пациента.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 w:rsidP="00972902">
            <w:pPr>
              <w:numPr>
                <w:ilvl w:val="0"/>
                <w:numId w:val="35"/>
              </w:numPr>
              <w:ind w:left="572"/>
            </w:pPr>
            <w:r>
              <w:t>–</w:t>
            </w:r>
          </w:p>
        </w:tc>
      </w:tr>
      <w:tr w:rsidR="005951C3" w:rsidTr="001252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6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5951C3" w:rsidP="00972902">
            <w:pPr>
              <w:numPr>
                <w:ilvl w:val="0"/>
                <w:numId w:val="35"/>
              </w:numPr>
              <w:ind w:left="572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 w:rsidP="00972902">
            <w:pPr>
              <w:numPr>
                <w:ilvl w:val="0"/>
                <w:numId w:val="35"/>
              </w:numPr>
              <w:ind w:left="572"/>
            </w:pPr>
            <w:r>
              <w:t>МКБ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2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 w:rsidP="006816EB">
            <w:r>
              <w:t>Выберите из справочника код по МКБ-10 сопутствующего заболевания пациента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 w:rsidP="00972902">
            <w:pPr>
              <w:numPr>
                <w:ilvl w:val="0"/>
                <w:numId w:val="35"/>
              </w:numPr>
              <w:ind w:left="572"/>
            </w:pPr>
            <w:r>
              <w:t>Нет</w:t>
            </w:r>
          </w:p>
        </w:tc>
      </w:tr>
      <w:tr w:rsidR="005951C3" w:rsidTr="00125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 w:rsidP="006816EB">
            <w:pPr>
              <w:ind w:left="112"/>
            </w:pPr>
            <w:r>
              <w:t>Ближайший регион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2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 w:rsidP="006816EB">
            <w:pPr>
              <w:ind w:left="112"/>
            </w:pPr>
            <w:r>
              <w:t>Выберите из справочника код ближайшего субъекта Российской Федерации к месту проживания пациента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 w:rsidP="00972902">
            <w:pPr>
              <w:numPr>
                <w:ilvl w:val="0"/>
                <w:numId w:val="35"/>
              </w:numPr>
              <w:ind w:left="572"/>
            </w:pPr>
            <w:r>
              <w:t>Нет</w:t>
            </w:r>
          </w:p>
        </w:tc>
      </w:tr>
      <w:tr w:rsidR="005951C3" w:rsidTr="001252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 w:rsidP="006816EB">
            <w:pPr>
              <w:ind w:left="112"/>
            </w:pPr>
            <w:r>
              <w:t>Климат в месте проживания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2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 w:rsidP="006816EB">
            <w:pPr>
              <w:ind w:left="112"/>
            </w:pPr>
            <w:r>
              <w:t>Выберите из справочника климат в месте проживания пациента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 w:rsidP="00972902">
            <w:pPr>
              <w:numPr>
                <w:ilvl w:val="0"/>
                <w:numId w:val="35"/>
              </w:numPr>
              <w:ind w:left="572"/>
            </w:pPr>
            <w:r>
              <w:t>Нет</w:t>
            </w:r>
          </w:p>
        </w:tc>
      </w:tr>
      <w:tr w:rsidR="005951C3" w:rsidTr="00125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 w:rsidP="006816EB">
            <w:pPr>
              <w:ind w:left="112"/>
            </w:pPr>
            <w:r>
              <w:t>Климатические факторы в месте проживания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2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 w:rsidP="006816EB">
            <w:pPr>
              <w:ind w:left="112"/>
            </w:pPr>
            <w:r>
              <w:t>Выберите из справочника климатические факторы в месте проживания пациента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 w:rsidP="00972902">
            <w:pPr>
              <w:numPr>
                <w:ilvl w:val="0"/>
                <w:numId w:val="35"/>
              </w:numPr>
              <w:ind w:left="572"/>
            </w:pPr>
            <w:r>
              <w:t>Нет</w:t>
            </w:r>
          </w:p>
        </w:tc>
      </w:tr>
      <w:tr w:rsidR="005951C3" w:rsidTr="001252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 w:rsidP="006816EB">
            <w:pPr>
              <w:ind w:left="112"/>
            </w:pPr>
            <w:r>
              <w:t>Сопровождение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2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 w:rsidP="006816EB">
            <w:pPr>
              <w:ind w:left="112"/>
            </w:pPr>
            <w:r>
              <w:t>Установите флажок в случае, если пациен</w:t>
            </w:r>
            <w:r w:rsidR="006816EB">
              <w:t>ту требуется сопровождение на</w:t>
            </w:r>
            <w:r>
              <w:t xml:space="preserve"> санаторно-курортное лечение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 w:rsidP="00972902">
            <w:pPr>
              <w:numPr>
                <w:ilvl w:val="0"/>
                <w:numId w:val="35"/>
              </w:numPr>
              <w:ind w:left="572"/>
            </w:pPr>
            <w:r>
              <w:t>Да</w:t>
            </w:r>
          </w:p>
        </w:tc>
      </w:tr>
      <w:tr w:rsidR="005951C3" w:rsidTr="00125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 w:rsidP="006816EB">
            <w:pPr>
              <w:ind w:left="112"/>
            </w:pPr>
            <w:r>
              <w:t>Номер санаторно-курортной карты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2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 w:rsidP="006816EB">
            <w:pPr>
              <w:ind w:left="112"/>
            </w:pPr>
            <w:r>
              <w:t>Введите номер санаторно-курортной карты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 w:rsidP="00972902">
            <w:pPr>
              <w:numPr>
                <w:ilvl w:val="0"/>
                <w:numId w:val="35"/>
              </w:numPr>
              <w:ind w:left="572"/>
            </w:pPr>
            <w:r>
              <w:t>Да</w:t>
            </w:r>
          </w:p>
        </w:tc>
      </w:tr>
      <w:tr w:rsidR="005951C3" w:rsidTr="001252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 w:rsidP="006816EB">
            <w:pPr>
              <w:ind w:left="112"/>
            </w:pPr>
            <w:r>
              <w:t>Анамнез жизни ребенка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2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 w:rsidP="006816EB">
            <w:pPr>
              <w:ind w:left="112"/>
            </w:pPr>
            <w:r>
              <w:t>Укажите анамнез жизни ребенка, наследственность, проведенные профилактические прививки одним из двух способов:</w:t>
            </w:r>
          </w:p>
          <w:p w:rsidR="005951C3" w:rsidRDefault="00452B97" w:rsidP="006816EB">
            <w:pPr>
              <w:pStyle w:val="ScrollListBullet"/>
              <w:numPr>
                <w:ilvl w:val="0"/>
                <w:numId w:val="36"/>
              </w:numPr>
              <w:ind w:left="679"/>
            </w:pPr>
            <w:r>
              <w:rPr>
                <w:rFonts w:cs="Times New Roman"/>
              </w:rPr>
              <w:t>введите текст вручную в правую часть поля;</w:t>
            </w:r>
          </w:p>
          <w:p w:rsidR="005951C3" w:rsidRDefault="00452B97" w:rsidP="006816EB">
            <w:pPr>
              <w:pStyle w:val="ScrollListBullet"/>
              <w:numPr>
                <w:ilvl w:val="0"/>
                <w:numId w:val="36"/>
              </w:numPr>
              <w:ind w:left="679"/>
            </w:pPr>
            <w:r>
              <w:rPr>
                <w:rFonts w:cs="Times New Roman"/>
              </w:rPr>
              <w:t>перенесите значение из медицинского словаря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 w:rsidP="00972902">
            <w:pPr>
              <w:numPr>
                <w:ilvl w:val="0"/>
                <w:numId w:val="36"/>
              </w:numPr>
              <w:ind w:left="572"/>
            </w:pPr>
            <w:r>
              <w:t>Да</w:t>
            </w:r>
          </w:p>
        </w:tc>
      </w:tr>
      <w:tr w:rsidR="005951C3" w:rsidTr="00125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 w:rsidP="006816EB">
            <w:pPr>
              <w:ind w:left="112"/>
            </w:pPr>
            <w:r>
              <w:t>Образовательная организация ребёнка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2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 w:rsidP="006816EB">
            <w:pPr>
              <w:ind w:left="112"/>
            </w:pPr>
            <w:r>
              <w:t xml:space="preserve">Введите сведения (наименование организации, адрес) об образовательной </w:t>
            </w:r>
            <w:r>
              <w:lastRenderedPageBreak/>
              <w:t>организации, которую посещает пациент, или оставьте поле незаполненным в следующих случаях:</w:t>
            </w:r>
          </w:p>
          <w:p w:rsidR="005951C3" w:rsidRDefault="00452B97" w:rsidP="006816EB">
            <w:pPr>
              <w:pStyle w:val="ScrollListBullet"/>
              <w:numPr>
                <w:ilvl w:val="0"/>
                <w:numId w:val="37"/>
              </w:numPr>
              <w:ind w:left="679"/>
            </w:pPr>
            <w:r>
              <w:rPr>
                <w:rFonts w:cs="Times New Roman"/>
              </w:rPr>
              <w:t>если место учебы указано в карте пациента;</w:t>
            </w:r>
          </w:p>
          <w:p w:rsidR="005951C3" w:rsidRDefault="00452B97" w:rsidP="006816EB">
            <w:pPr>
              <w:pStyle w:val="ScrollListBullet"/>
              <w:numPr>
                <w:ilvl w:val="0"/>
                <w:numId w:val="37"/>
              </w:numPr>
              <w:ind w:left="679"/>
            </w:pPr>
            <w:r>
              <w:rPr>
                <w:rFonts w:cs="Times New Roman"/>
              </w:rPr>
              <w:t>если пациент не посещает образовательную организацию (в этом случае в СЭМД автоматически включается значение "не организованный")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 w:rsidP="00972902">
            <w:pPr>
              <w:numPr>
                <w:ilvl w:val="0"/>
                <w:numId w:val="37"/>
              </w:numPr>
              <w:ind w:left="572"/>
            </w:pPr>
            <w:r>
              <w:lastRenderedPageBreak/>
              <w:t>Да</w:t>
            </w:r>
          </w:p>
        </w:tc>
      </w:tr>
      <w:tr w:rsidR="005951C3" w:rsidTr="001252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 w:rsidP="006816EB">
            <w:pPr>
              <w:ind w:left="112"/>
            </w:pPr>
            <w:r>
              <w:t>Место работы родителей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2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 w:rsidP="006816EB">
            <w:pPr>
              <w:ind w:left="112"/>
            </w:pPr>
            <w:r>
              <w:t>Введите сведения (наименование организации, адрес) о месте работы матери (отца) пациента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 w:rsidP="00972902">
            <w:pPr>
              <w:numPr>
                <w:ilvl w:val="0"/>
                <w:numId w:val="37"/>
              </w:numPr>
              <w:ind w:left="572"/>
            </w:pPr>
            <w:r>
              <w:t>Да</w:t>
            </w:r>
          </w:p>
        </w:tc>
      </w:tr>
      <w:tr w:rsidR="005951C3" w:rsidTr="00125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 w:rsidP="006816EB">
            <w:pPr>
              <w:ind w:left="112"/>
            </w:pPr>
            <w:r>
              <w:t>Льгота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2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 w:rsidP="006816EB">
            <w:pPr>
              <w:ind w:left="112"/>
            </w:pPr>
            <w:r>
              <w:t>Выберите из справочника льготную категорию пациента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 w:rsidP="00972902">
            <w:pPr>
              <w:numPr>
                <w:ilvl w:val="0"/>
                <w:numId w:val="37"/>
              </w:numPr>
              <w:ind w:left="572"/>
            </w:pPr>
            <w:r>
              <w:t>Нет</w:t>
            </w:r>
          </w:p>
        </w:tc>
      </w:tr>
      <w:tr w:rsidR="005951C3" w:rsidTr="001252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 w:rsidP="006816EB">
            <w:pPr>
              <w:ind w:left="112"/>
            </w:pPr>
            <w:r>
              <w:rPr>
                <w:b/>
              </w:rPr>
              <w:t>Документ, удостоверяющий право на получение набора социальных услуг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2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 w:rsidP="006816EB">
            <w:pPr>
              <w:ind w:left="112"/>
            </w:pPr>
            <w:r>
              <w:t>Группа полей предназначена для ввода сведений о документе, удостоверяющем право на получение набора социальных услуг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 w:rsidP="00972902">
            <w:pPr>
              <w:numPr>
                <w:ilvl w:val="0"/>
                <w:numId w:val="37"/>
              </w:numPr>
              <w:ind w:left="572"/>
            </w:pPr>
            <w:r>
              <w:t>–</w:t>
            </w:r>
          </w:p>
        </w:tc>
      </w:tr>
      <w:tr w:rsidR="005951C3" w:rsidTr="00125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6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5951C3" w:rsidP="00972902">
            <w:pPr>
              <w:numPr>
                <w:ilvl w:val="0"/>
                <w:numId w:val="37"/>
              </w:numPr>
              <w:ind w:left="572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 w:rsidP="00972902">
            <w:pPr>
              <w:numPr>
                <w:ilvl w:val="0"/>
                <w:numId w:val="37"/>
              </w:numPr>
              <w:ind w:left="572"/>
            </w:pPr>
            <w:r>
              <w:t>Серия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2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 w:rsidP="006816EB">
            <w:r>
              <w:t>Введите серию документа, удостоверяющего право на получение набора социальных услуг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 w:rsidP="00972902">
            <w:pPr>
              <w:numPr>
                <w:ilvl w:val="0"/>
                <w:numId w:val="37"/>
              </w:numPr>
              <w:ind w:left="572"/>
            </w:pPr>
            <w:r>
              <w:t>Нет</w:t>
            </w:r>
          </w:p>
        </w:tc>
      </w:tr>
      <w:tr w:rsidR="005951C3" w:rsidTr="001252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6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5951C3" w:rsidP="00972902">
            <w:pPr>
              <w:numPr>
                <w:ilvl w:val="0"/>
                <w:numId w:val="37"/>
              </w:numPr>
              <w:ind w:left="572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 w:rsidP="00972902">
            <w:pPr>
              <w:numPr>
                <w:ilvl w:val="0"/>
                <w:numId w:val="37"/>
              </w:numPr>
              <w:ind w:left="572"/>
            </w:pPr>
            <w:r>
              <w:t>Номер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2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 w:rsidP="006816EB">
            <w:r>
              <w:t>Введите номер документа, удостоверяющего право на получение набора социальных услуг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 w:rsidP="00972902">
            <w:pPr>
              <w:numPr>
                <w:ilvl w:val="0"/>
                <w:numId w:val="37"/>
              </w:numPr>
              <w:ind w:left="572"/>
            </w:pPr>
            <w:r>
              <w:t>Нет</w:t>
            </w:r>
          </w:p>
        </w:tc>
      </w:tr>
      <w:tr w:rsidR="005951C3" w:rsidTr="00125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6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5951C3" w:rsidP="00972902">
            <w:pPr>
              <w:numPr>
                <w:ilvl w:val="0"/>
                <w:numId w:val="37"/>
              </w:numPr>
              <w:ind w:left="572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 w:rsidP="00972902">
            <w:pPr>
              <w:numPr>
                <w:ilvl w:val="0"/>
                <w:numId w:val="37"/>
              </w:numPr>
              <w:ind w:left="572"/>
            </w:pPr>
            <w:r>
              <w:t>Дата выдачи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2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 w:rsidP="006816EB">
            <w:r>
              <w:t>Укажите дату выдачи документа, удостоверяющего право на получение набора социальных услуг;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 w:rsidP="00972902">
            <w:pPr>
              <w:numPr>
                <w:ilvl w:val="0"/>
                <w:numId w:val="37"/>
              </w:numPr>
              <w:ind w:left="572"/>
            </w:pPr>
            <w:r>
              <w:t>Нет</w:t>
            </w:r>
          </w:p>
        </w:tc>
      </w:tr>
      <w:tr w:rsidR="005951C3" w:rsidTr="001252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 w:rsidP="006816EB">
            <w:pPr>
              <w:ind w:left="112"/>
            </w:pPr>
            <w:r>
              <w:t>Название санаторно-курортной организации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2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 w:rsidP="006816EB">
            <w:pPr>
              <w:ind w:left="112"/>
            </w:pPr>
            <w:r>
              <w:t>Укажите название санаторно-курортной организации для прохождения лечения одним из двух способов:</w:t>
            </w:r>
          </w:p>
          <w:p w:rsidR="005951C3" w:rsidRDefault="00452B97" w:rsidP="00125281">
            <w:pPr>
              <w:pStyle w:val="ScrollListBullet"/>
              <w:numPr>
                <w:ilvl w:val="0"/>
                <w:numId w:val="38"/>
              </w:numPr>
              <w:ind w:left="679"/>
            </w:pPr>
            <w:r>
              <w:rPr>
                <w:rFonts w:cs="Times New Roman"/>
              </w:rPr>
              <w:t>введите текст;</w:t>
            </w:r>
          </w:p>
          <w:p w:rsidR="005951C3" w:rsidRDefault="00125281" w:rsidP="00125281">
            <w:pPr>
              <w:pStyle w:val="ScrollListBullet"/>
              <w:numPr>
                <w:ilvl w:val="0"/>
                <w:numId w:val="38"/>
              </w:numPr>
              <w:ind w:left="679"/>
            </w:pPr>
            <w:r>
              <w:rPr>
                <w:rFonts w:cs="Times New Roman"/>
              </w:rPr>
              <w:t>выберите</w:t>
            </w:r>
            <w:r w:rsidR="00452B97">
              <w:rPr>
                <w:rFonts w:cs="Times New Roman"/>
              </w:rPr>
              <w:t xml:space="preserve"> з</w:t>
            </w:r>
            <w:r>
              <w:rPr>
                <w:rFonts w:cs="Times New Roman"/>
              </w:rPr>
              <w:t>начение из медицинского словаря.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 w:rsidP="00972902">
            <w:pPr>
              <w:numPr>
                <w:ilvl w:val="0"/>
                <w:numId w:val="38"/>
              </w:numPr>
              <w:ind w:left="572"/>
            </w:pPr>
            <w:r>
              <w:t>Да</w:t>
            </w:r>
          </w:p>
        </w:tc>
      </w:tr>
      <w:tr w:rsidR="005951C3" w:rsidTr="00125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 w:rsidP="00125281">
            <w:pPr>
              <w:ind w:left="112"/>
            </w:pPr>
            <w:r>
              <w:rPr>
                <w:b/>
              </w:rPr>
              <w:lastRenderedPageBreak/>
              <w:t>Признак того, что рекомендовано лечение в условиях пребывания в санаторно-курортной организации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2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 w:rsidP="00125281">
            <w:pPr>
              <w:ind w:left="112"/>
            </w:pPr>
            <w:r>
              <w:t>Группа полей для определения признака рекомендованного лечения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9" w:type="dxa"/>
            <w:vMerge w:val="restar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 w:rsidP="00972902">
            <w:pPr>
              <w:numPr>
                <w:ilvl w:val="0"/>
                <w:numId w:val="38"/>
              </w:numPr>
              <w:ind w:left="572"/>
            </w:pPr>
            <w:r>
              <w:t>Да (необходимо установить один из флажков группы)</w:t>
            </w:r>
          </w:p>
        </w:tc>
      </w:tr>
      <w:tr w:rsidR="005951C3" w:rsidTr="001252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6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5951C3" w:rsidP="00972902">
            <w:pPr>
              <w:numPr>
                <w:ilvl w:val="0"/>
                <w:numId w:val="38"/>
              </w:numPr>
              <w:ind w:left="572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 w:rsidP="00972902">
            <w:pPr>
              <w:numPr>
                <w:ilvl w:val="0"/>
                <w:numId w:val="38"/>
              </w:numPr>
              <w:ind w:left="572"/>
            </w:pPr>
            <w:r>
              <w:t>Санаторно-курортное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2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 w:rsidP="00125281">
            <w:r>
              <w:t>Установите флажок, если пациенту рекомендовано лечение в условиях пребывания в санаторно-курортной организации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9" w:type="dxa"/>
            <w:vMerge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5951C3" w:rsidP="00972902">
            <w:pPr>
              <w:numPr>
                <w:ilvl w:val="0"/>
                <w:numId w:val="38"/>
              </w:numPr>
              <w:ind w:left="0"/>
            </w:pPr>
          </w:p>
        </w:tc>
      </w:tr>
      <w:tr w:rsidR="005951C3" w:rsidTr="00125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6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5951C3" w:rsidP="00972902">
            <w:pPr>
              <w:numPr>
                <w:ilvl w:val="0"/>
                <w:numId w:val="38"/>
              </w:numPr>
              <w:ind w:left="572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 w:rsidP="00972902">
            <w:pPr>
              <w:numPr>
                <w:ilvl w:val="0"/>
                <w:numId w:val="38"/>
              </w:numPr>
              <w:ind w:left="572"/>
            </w:pPr>
            <w:r>
              <w:t>Амбулаторно-курсовое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2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 w:rsidP="00125281">
            <w:r>
              <w:t>Установите флажок, если рекомендовано лечение амбулаторно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9" w:type="dxa"/>
            <w:vMerge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5951C3" w:rsidP="00972902">
            <w:pPr>
              <w:numPr>
                <w:ilvl w:val="0"/>
                <w:numId w:val="38"/>
              </w:numPr>
              <w:ind w:left="0"/>
            </w:pPr>
          </w:p>
        </w:tc>
      </w:tr>
      <w:tr w:rsidR="005951C3" w:rsidTr="001252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 w:rsidP="00125281">
            <w:pPr>
              <w:ind w:left="112"/>
            </w:pPr>
            <w:r>
              <w:t>Продолжительность курса, дней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2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 w:rsidP="00972902">
            <w:pPr>
              <w:numPr>
                <w:ilvl w:val="0"/>
                <w:numId w:val="38"/>
              </w:numPr>
              <w:ind w:left="572"/>
            </w:pPr>
            <w:r>
              <w:t>Укажите продолжительность курса санаторно-курортного лечения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 w:rsidP="00972902">
            <w:pPr>
              <w:numPr>
                <w:ilvl w:val="0"/>
                <w:numId w:val="38"/>
              </w:numPr>
              <w:ind w:left="572"/>
            </w:pPr>
            <w:r>
              <w:t>Да</w:t>
            </w:r>
          </w:p>
        </w:tc>
      </w:tr>
      <w:tr w:rsidR="005951C3" w:rsidTr="00125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 w:rsidP="00125281">
            <w:pPr>
              <w:ind w:left="112"/>
            </w:pPr>
            <w:r>
              <w:t>Путевка №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2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 w:rsidP="00972902">
            <w:pPr>
              <w:numPr>
                <w:ilvl w:val="0"/>
                <w:numId w:val="38"/>
              </w:numPr>
              <w:ind w:left="572"/>
            </w:pPr>
            <w:r>
              <w:t>Укажите номер путевки в санаторно-курортную организацию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 w:rsidP="00972902">
            <w:pPr>
              <w:numPr>
                <w:ilvl w:val="0"/>
                <w:numId w:val="38"/>
              </w:numPr>
              <w:ind w:left="572"/>
            </w:pPr>
            <w:r>
              <w:t>Да</w:t>
            </w:r>
          </w:p>
        </w:tc>
      </w:tr>
    </w:tbl>
    <w:p w:rsidR="005951C3" w:rsidRPr="00E16162" w:rsidRDefault="00452B97" w:rsidP="00972902">
      <w:pPr>
        <w:pStyle w:val="ScrollListBullet"/>
        <w:numPr>
          <w:ilvl w:val="0"/>
          <w:numId w:val="33"/>
        </w:numPr>
        <w:ind w:left="1780"/>
      </w:pPr>
      <w:r w:rsidRPr="00E16162">
        <w:t>нажмите на кнопку "Применить" для сохранения внесенных данных;</w:t>
      </w:r>
    </w:p>
    <w:p w:rsidR="005951C3" w:rsidRPr="00E16162" w:rsidRDefault="00452B97">
      <w:pPr>
        <w:keepNext/>
        <w:spacing w:beforeAutospacing="1"/>
        <w:jc w:val="center"/>
      </w:pPr>
      <w:r>
        <w:rPr>
          <w:noProof/>
        </w:rPr>
        <w:drawing>
          <wp:inline distT="0" distB="0" distL="0" distR="0" wp14:anchorId="697165F1" wp14:editId="3FE5E794">
            <wp:extent cx="7838095" cy="236190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38095" cy="2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1C3" w:rsidRPr="00E16162" w:rsidRDefault="00452B97">
      <w:pPr>
        <w:pStyle w:val="a6"/>
      </w:pPr>
      <w:r w:rsidRPr="00E16162">
        <w:t xml:space="preserve">Рисунок </w:t>
      </w:r>
      <w:r w:rsidR="00125281">
        <w:t>3</w:t>
      </w:r>
      <w:r w:rsidRPr="00E16162">
        <w:t xml:space="preserve"> Формирование состава врачебной комиссии</w:t>
      </w:r>
    </w:p>
    <w:p w:rsidR="005951C3" w:rsidRPr="00E16162" w:rsidRDefault="005951C3"/>
    <w:p w:rsidR="005951C3" w:rsidRPr="00E16162" w:rsidRDefault="00452B97" w:rsidP="00125281">
      <w:pPr>
        <w:pStyle w:val="ScrollListBullet"/>
        <w:numPr>
          <w:ilvl w:val="0"/>
          <w:numId w:val="39"/>
        </w:numPr>
        <w:ind w:left="567"/>
      </w:pPr>
      <w:r w:rsidRPr="00125281">
        <w:rPr>
          <w:color w:val="auto"/>
        </w:rPr>
        <w:t>перейдите на вкладку "Состав комиссии" в том случае, если требуется указать состав проведенной врачебной комиссии</w:t>
      </w:r>
      <w:r w:rsidR="00125281">
        <w:rPr>
          <w:color w:val="auto"/>
        </w:rPr>
        <w:t xml:space="preserve"> (далее - ВК)</w:t>
      </w:r>
      <w:r w:rsidRPr="00125281">
        <w:rPr>
          <w:color w:val="auto"/>
        </w:rPr>
        <w:t xml:space="preserve">. Формирование состава </w:t>
      </w:r>
      <w:r>
        <w:t>проведенной врачебной комиссии выполняется следующим образом:</w:t>
      </w:r>
    </w:p>
    <w:p w:rsidR="005951C3" w:rsidRDefault="00452B97" w:rsidP="00125281">
      <w:pPr>
        <w:pStyle w:val="ScrollListBullet2"/>
        <w:numPr>
          <w:ilvl w:val="0"/>
          <w:numId w:val="40"/>
        </w:numPr>
        <w:ind w:left="1701"/>
      </w:pPr>
      <w:r>
        <w:t>вызовите контекстное меню и выберите пункт меню "Добавить". Откроется окно добавления комиссии;</w:t>
      </w:r>
      <w:r>
        <w:br/>
      </w:r>
      <w:r>
        <w:lastRenderedPageBreak/>
        <w:br/>
      </w:r>
      <w:r>
        <w:rPr>
          <w:noProof/>
        </w:rPr>
        <w:drawing>
          <wp:inline distT="0" distB="0" distL="0" distR="0">
            <wp:extent cx="4069433" cy="1912786"/>
            <wp:effectExtent l="0" t="0" r="0" b="0"/>
            <wp:docPr id="100028" name="Рисунок 100028" descr="_scroll_external/attachments/image2023-8-23_15-23-24-8b571a536b80b59d344003ff2f067561967f705437ca69ae91e85b5c3e91cd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8629266" name="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69433" cy="1912786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t>      </w:t>
      </w:r>
    </w:p>
    <w:p w:rsidR="005951C3" w:rsidRDefault="00452B97" w:rsidP="00125281">
      <w:pPr>
        <w:pStyle w:val="ScrollListBullet2"/>
        <w:keepNext/>
        <w:numPr>
          <w:ilvl w:val="0"/>
          <w:numId w:val="40"/>
        </w:numPr>
        <w:jc w:val="center"/>
      </w:pPr>
      <w:r>
        <w:t>заполните поля в открывшемся окне согласно приведенной ниже таблице;</w:t>
      </w:r>
      <w:r>
        <w:br/>
        <w:t xml:space="preserve">Таблица </w:t>
      </w:r>
      <w:r w:rsidR="00125281">
        <w:t>2</w:t>
      </w:r>
      <w:r>
        <w:t xml:space="preserve"> Параметры комиссии</w:t>
      </w:r>
    </w:p>
    <w:tbl>
      <w:tblPr>
        <w:tblStyle w:val="ScrollTableNormal"/>
        <w:tblW w:w="0" w:type="auto"/>
        <w:tblInd w:w="846" w:type="dxa"/>
        <w:tblLayout w:type="fixed"/>
        <w:tblLook w:val="0020" w:firstRow="1" w:lastRow="0" w:firstColumn="0" w:lastColumn="0" w:noHBand="0" w:noVBand="0"/>
      </w:tblPr>
      <w:tblGrid>
        <w:gridCol w:w="2847"/>
        <w:gridCol w:w="6083"/>
      </w:tblGrid>
      <w:tr w:rsidR="005951C3" w:rsidTr="001252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7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>
            <w:pPr>
              <w:jc w:val="center"/>
            </w:pPr>
            <w:bookmarkStart w:id="5" w:name="scroll-bookmark-9"/>
            <w:r>
              <w:t>Наименование поля</w:t>
            </w:r>
            <w:bookmarkEnd w:id="5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8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>
            <w:pPr>
              <w:jc w:val="center"/>
            </w:pPr>
            <w:r>
              <w:t>Пояснение</w:t>
            </w:r>
          </w:p>
        </w:tc>
      </w:tr>
      <w:tr w:rsidR="005951C3" w:rsidTr="00125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7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>
            <w:r>
              <w:t>По шаблону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8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>
            <w:r>
              <w:t xml:space="preserve">Выберите из справочника шаблон </w:t>
            </w:r>
            <w:r w:rsidR="00125281">
              <w:t>ВК</w:t>
            </w:r>
            <w:r>
              <w:t>. В соответствии с выбранным шаблоном автоматически заполняются поля, расположенные ниже: "Председатель" и "Член комиссии". При необходимости перечень участников врачебной комиссии может быть скорректирован вручную.</w:t>
            </w:r>
          </w:p>
          <w:p w:rsidR="005951C3" w:rsidRDefault="00452B97" w:rsidP="00125281">
            <w:r>
              <w:t xml:space="preserve">Поле "По шаблону" заполняется в том случае, если в Системе настроены шаблоны </w:t>
            </w:r>
            <w:r w:rsidR="00125281">
              <w:t>ВК</w:t>
            </w:r>
            <w:r>
              <w:t xml:space="preserve">, которые позволяют упростить процесс формирования состава </w:t>
            </w:r>
            <w:r w:rsidR="00125281">
              <w:t xml:space="preserve">ВК </w:t>
            </w:r>
            <w:r>
              <w:t>пр</w:t>
            </w:r>
            <w:r w:rsidR="00125281">
              <w:t>и направлении на них пациентов.</w:t>
            </w:r>
          </w:p>
        </w:tc>
      </w:tr>
      <w:tr w:rsidR="005951C3" w:rsidTr="001252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7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>
            <w:r>
              <w:t>Требует согласования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8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>
            <w:r>
              <w:t>Выберите из выпадающего списка признак того, с кем требуется согласовывать принятое комиссией решение. Возможные значения:</w:t>
            </w:r>
          </w:p>
          <w:p w:rsidR="005951C3" w:rsidRDefault="004C107C" w:rsidP="00125281">
            <w:pPr>
              <w:pStyle w:val="ScrollListBullet"/>
              <w:numPr>
                <w:ilvl w:val="0"/>
                <w:numId w:val="41"/>
              </w:numPr>
              <w:ind w:left="667"/>
            </w:pPr>
            <w:r>
              <w:rPr>
                <w:rFonts w:cs="Times New Roman"/>
              </w:rPr>
              <w:t>"Нет"</w:t>
            </w:r>
            <w:r w:rsidR="00452B97">
              <w:rPr>
                <w:rFonts w:cs="Times New Roman"/>
              </w:rPr>
              <w:t>;</w:t>
            </w:r>
          </w:p>
          <w:p w:rsidR="005951C3" w:rsidRDefault="004C107C" w:rsidP="00125281">
            <w:pPr>
              <w:pStyle w:val="ScrollListBullet"/>
              <w:numPr>
                <w:ilvl w:val="0"/>
                <w:numId w:val="41"/>
              </w:numPr>
              <w:ind w:left="667"/>
            </w:pPr>
            <w:r>
              <w:rPr>
                <w:rFonts w:cs="Times New Roman"/>
              </w:rPr>
              <w:t>"Да, со всеми"</w:t>
            </w:r>
            <w:r w:rsidR="00452B97">
              <w:rPr>
                <w:rFonts w:cs="Times New Roman"/>
              </w:rPr>
              <w:t>;</w:t>
            </w:r>
          </w:p>
          <w:p w:rsidR="005951C3" w:rsidRDefault="00452B97" w:rsidP="004C107C">
            <w:pPr>
              <w:pStyle w:val="ScrollListBullet"/>
              <w:numPr>
                <w:ilvl w:val="0"/>
                <w:numId w:val="41"/>
              </w:numPr>
              <w:ind w:left="667"/>
            </w:pPr>
            <w:r>
              <w:rPr>
                <w:rFonts w:cs="Times New Roman"/>
              </w:rPr>
              <w:t>"Да, только с председателем" </w:t>
            </w:r>
          </w:p>
        </w:tc>
      </w:tr>
      <w:tr w:rsidR="005951C3" w:rsidTr="00125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7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 w:rsidP="00972902">
            <w:pPr>
              <w:numPr>
                <w:ilvl w:val="0"/>
                <w:numId w:val="41"/>
              </w:numPr>
              <w:ind w:left="572"/>
            </w:pPr>
            <w:r>
              <w:t>Председатель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8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 w:rsidP="004C107C">
            <w:r>
              <w:t>Выберите председателя врачебной комиссии из справочника "Персонал"</w:t>
            </w:r>
          </w:p>
        </w:tc>
      </w:tr>
      <w:tr w:rsidR="005951C3" w:rsidTr="001252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7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 w:rsidP="00972902">
            <w:pPr>
              <w:numPr>
                <w:ilvl w:val="0"/>
                <w:numId w:val="41"/>
              </w:numPr>
              <w:ind w:left="572"/>
            </w:pPr>
            <w:r>
              <w:t>Член комиссии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8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 w:rsidP="004C107C">
            <w:r>
              <w:t>Выберите члена врачебной комиссии из справочника "Персонал".</w:t>
            </w:r>
          </w:p>
          <w:p w:rsidR="005951C3" w:rsidRDefault="00452B97" w:rsidP="004C107C">
            <w:pPr>
              <w:ind w:left="100"/>
            </w:pPr>
            <w:r>
              <w:t xml:space="preserve">Удаление члена комиссии из состава комиссии выполняется с помощью кнопки </w:t>
            </w:r>
            <w:r>
              <w:rPr>
                <w:noProof/>
              </w:rPr>
              <w:drawing>
                <wp:inline distT="0" distB="0" distL="0" distR="0">
                  <wp:extent cx="209550" cy="228600"/>
                  <wp:effectExtent l="0" t="0" r="0" b="0"/>
                  <wp:docPr id="100029" name="Рисунок 100029" descr="_scroll_external/attachments/image2023-8-23_16-0-56-5133d7cf1c085e6ce8efa1d18f62332789d68b113eb9fef6b1a8288954cea5c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8394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1C3" w:rsidTr="00125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7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 w:rsidP="00972902">
            <w:pPr>
              <w:numPr>
                <w:ilvl w:val="0"/>
                <w:numId w:val="41"/>
              </w:numPr>
              <w:ind w:left="572"/>
            </w:pPr>
            <w:r>
              <w:t>Секретарь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8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 w:rsidP="004C107C">
            <w:r>
              <w:t>Выберите секретаря врачебной комиссии из справочника "Персонал".</w:t>
            </w:r>
          </w:p>
        </w:tc>
      </w:tr>
      <w:tr w:rsidR="005951C3" w:rsidTr="001252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7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 w:rsidP="00972902">
            <w:pPr>
              <w:numPr>
                <w:ilvl w:val="0"/>
                <w:numId w:val="41"/>
              </w:numPr>
              <w:ind w:left="572"/>
            </w:pPr>
            <w:r>
              <w:t>Заместитель председателя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8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C107C" w:rsidP="004C107C">
            <w:r>
              <w:t>В</w:t>
            </w:r>
            <w:r w:rsidR="00452B97">
              <w:t>ыберите заместителя председателя врачебной комиссии из справочника "Персонал".</w:t>
            </w:r>
          </w:p>
        </w:tc>
      </w:tr>
    </w:tbl>
    <w:tbl>
      <w:tblPr>
        <w:tblStyle w:val="ScrollNote"/>
        <w:tblW w:w="0" w:type="auto"/>
        <w:tblInd w:w="1780" w:type="dxa"/>
        <w:tblLayout w:type="fixed"/>
        <w:tblLook w:val="0180" w:firstRow="0" w:lastRow="0" w:firstColumn="1" w:lastColumn="1" w:noHBand="0" w:noVBand="0"/>
      </w:tblPr>
      <w:tblGrid>
        <w:gridCol w:w="8054"/>
      </w:tblGrid>
      <w:tr w:rsidR="005951C3" w:rsidTr="005951C3">
        <w:tc>
          <w:tcPr>
            <w:tcW w:w="8054" w:type="dxa"/>
          </w:tcPr>
          <w:p w:rsidR="005951C3" w:rsidRDefault="00452B97" w:rsidP="004C107C">
            <w:pPr>
              <w:ind w:left="5" w:firstLine="284"/>
            </w:pPr>
            <w:r w:rsidRPr="00E16162">
              <w:rPr>
                <w:b/>
              </w:rPr>
              <w:t>Примечание –</w:t>
            </w:r>
            <w:r>
              <w:t xml:space="preserve"> С помощью кнопок</w:t>
            </w:r>
            <w:r w:rsidR="004C107C">
              <w:t xml:space="preserve"> </w:t>
            </w: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219075" cy="200025"/>
                  <wp:effectExtent l="0" t="0" r="0" b="0"/>
                  <wp:docPr id="100032" name="Рисунок 100032" descr="_scroll_external/attachments/image2023-8-23_16-3-20-94222c461ac5a1decf40c5c363b19fed0ae6b85225504613f9fc6e89f2a52c8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365227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выполняется добавление дополнительных участников в состав врачебной комиссии. </w:t>
            </w:r>
          </w:p>
        </w:tc>
      </w:tr>
    </w:tbl>
    <w:p w:rsidR="005951C3" w:rsidRDefault="005951C3">
      <w:pPr>
        <w:ind w:left="1780"/>
      </w:pPr>
    </w:p>
    <w:p w:rsidR="005951C3" w:rsidRPr="00E16162" w:rsidRDefault="00452B97" w:rsidP="004C107C">
      <w:pPr>
        <w:pStyle w:val="ScrollListBullet2"/>
        <w:numPr>
          <w:ilvl w:val="0"/>
          <w:numId w:val="0"/>
        </w:numPr>
      </w:pPr>
      <w:r w:rsidRPr="00E16162">
        <w:t>  </w:t>
      </w:r>
    </w:p>
    <w:p w:rsidR="005951C3" w:rsidRPr="004C107C" w:rsidRDefault="00452B97" w:rsidP="004C107C">
      <w:pPr>
        <w:pStyle w:val="ScrollListBullet2"/>
        <w:numPr>
          <w:ilvl w:val="0"/>
          <w:numId w:val="40"/>
        </w:numPr>
        <w:ind w:left="709"/>
        <w:rPr>
          <w:color w:val="auto"/>
        </w:rPr>
      </w:pPr>
      <w:r w:rsidRPr="00E16162">
        <w:t>нажмите на кнопку "Сохранить</w:t>
      </w:r>
      <w:r w:rsidRPr="004C107C">
        <w:rPr>
          <w:color w:val="auto"/>
        </w:rPr>
        <w:t>" для сохранения сформированной врачебной комиссии. Произойдет возврат к окну оказания услуги, где на вкладке "Состав комиссии" отображаются все учас</w:t>
      </w:r>
      <w:r w:rsidR="004C107C">
        <w:rPr>
          <w:color w:val="auto"/>
        </w:rPr>
        <w:t>тники сформированной комиссии;</w:t>
      </w:r>
    </w:p>
    <w:p w:rsidR="005951C3" w:rsidRPr="004C107C" w:rsidRDefault="00452B97" w:rsidP="004C107C">
      <w:pPr>
        <w:pStyle w:val="ScrollListBullet"/>
        <w:numPr>
          <w:ilvl w:val="0"/>
          <w:numId w:val="39"/>
        </w:numPr>
        <w:ind w:left="709"/>
        <w:rPr>
          <w:color w:val="auto"/>
        </w:rPr>
      </w:pPr>
      <w:r w:rsidRPr="004C107C">
        <w:rPr>
          <w:color w:val="auto"/>
        </w:rPr>
        <w:t>нажмите на кнопку "Сохранить" для сохранения внесенных данных. </w:t>
      </w:r>
    </w:p>
    <w:p w:rsidR="005951C3" w:rsidRDefault="00452B97" w:rsidP="004C107C">
      <w:pPr>
        <w:pStyle w:val="1"/>
        <w:jc w:val="center"/>
      </w:pPr>
      <w:bookmarkStart w:id="6" w:name="_Toc256000005"/>
      <w:bookmarkStart w:id="7" w:name="scroll-bookmark-10"/>
      <w:r>
        <w:lastRenderedPageBreak/>
        <w:t>Формирование СЭМД.</w:t>
      </w:r>
      <w:bookmarkEnd w:id="6"/>
      <w:bookmarkEnd w:id="7"/>
    </w:p>
    <w:p w:rsidR="005951C3" w:rsidRDefault="00452B97">
      <w:r>
        <w:t>СЭМД "Санаторно-курортная карта для детей" формируется на основан</w:t>
      </w:r>
      <w:r w:rsidR="004C107C">
        <w:t xml:space="preserve">ии оказанной пациенту </w:t>
      </w:r>
      <w:r>
        <w:t>услуги, в рамках которой оформляется санаторно-курортная карта для.</w:t>
      </w:r>
    </w:p>
    <w:p w:rsidR="004C107C" w:rsidRDefault="004C107C"/>
    <w:p w:rsidR="005951C3" w:rsidRPr="00E16162" w:rsidRDefault="00452B97">
      <w:r w:rsidRPr="00E16162">
        <w:t>Чтобы сформировать СЭМД "Санаторно-курортная карта для детей", выполните следующие действия:</w:t>
      </w:r>
    </w:p>
    <w:p w:rsidR="005951C3" w:rsidRPr="004C107C" w:rsidRDefault="00452B97" w:rsidP="004C107C">
      <w:pPr>
        <w:pStyle w:val="ScrollListBullet"/>
        <w:numPr>
          <w:ilvl w:val="0"/>
          <w:numId w:val="42"/>
        </w:numPr>
        <w:ind w:left="1134"/>
        <w:rPr>
          <w:color w:val="auto"/>
        </w:rPr>
      </w:pPr>
      <w:r w:rsidRPr="004C107C">
        <w:rPr>
          <w:color w:val="auto"/>
        </w:rPr>
        <w:t>выберите пункт главного меню «Рабочие места» → «Дневник врача». Откроется основное рабочее место врача;</w:t>
      </w:r>
    </w:p>
    <w:p w:rsidR="005951C3" w:rsidRPr="004C107C" w:rsidRDefault="00452B97" w:rsidP="004C107C">
      <w:pPr>
        <w:pStyle w:val="ScrollListBullet"/>
        <w:numPr>
          <w:ilvl w:val="0"/>
          <w:numId w:val="43"/>
        </w:numPr>
        <w:ind w:left="1134"/>
        <w:rPr>
          <w:color w:val="auto"/>
        </w:rPr>
      </w:pPr>
      <w:r w:rsidRPr="004C107C">
        <w:rPr>
          <w:color w:val="auto"/>
        </w:rPr>
        <w:t>выберите в списке оказанную пациенту услугу, в рамках которой оформлена санаторно-курортная карта для детей, и нажмите на ссылку "Редактировать". Откроется окно редактирования услуги;</w:t>
      </w:r>
    </w:p>
    <w:p w:rsidR="005951C3" w:rsidRDefault="00452B97" w:rsidP="004C107C">
      <w:pPr>
        <w:keepNext/>
        <w:spacing w:beforeAutospacing="1"/>
        <w:ind w:left="-284"/>
        <w:jc w:val="center"/>
      </w:pPr>
      <w:r>
        <w:rPr>
          <w:noProof/>
        </w:rPr>
        <w:drawing>
          <wp:inline distT="0" distB="0" distL="0" distR="0" wp14:anchorId="6B04FA78" wp14:editId="445788D4">
            <wp:extent cx="7447280" cy="3912978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468690" cy="3924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1C3" w:rsidRDefault="00452B97" w:rsidP="004C107C">
      <w:pPr>
        <w:pStyle w:val="a6"/>
      </w:pPr>
      <w:r>
        <w:t xml:space="preserve">Рисунок </w:t>
      </w:r>
      <w:r w:rsidR="004C107C">
        <w:rPr>
          <w:lang w:val="en-US"/>
        </w:rPr>
        <w:t>4</w:t>
      </w:r>
      <w:r>
        <w:t xml:space="preserve"> Окно редактирования услуги</w:t>
      </w:r>
    </w:p>
    <w:p w:rsidR="005951C3" w:rsidRPr="004C107C" w:rsidRDefault="00452B97" w:rsidP="004C107C">
      <w:pPr>
        <w:pStyle w:val="ScrollListBullet"/>
        <w:numPr>
          <w:ilvl w:val="0"/>
          <w:numId w:val="44"/>
        </w:numPr>
        <w:ind w:left="1134"/>
        <w:rPr>
          <w:color w:val="auto"/>
        </w:rPr>
      </w:pPr>
      <w:r w:rsidRPr="004C107C">
        <w:rPr>
          <w:color w:val="auto"/>
        </w:rPr>
        <w:t>перейдите на вкладку "Документы", предназначенную для работы с электронными медицинскими документами;</w:t>
      </w:r>
    </w:p>
    <w:p w:rsidR="004C107C" w:rsidRDefault="00452B97" w:rsidP="004C107C">
      <w:pPr>
        <w:pStyle w:val="ScrollListBullet"/>
        <w:numPr>
          <w:ilvl w:val="0"/>
          <w:numId w:val="44"/>
        </w:numPr>
        <w:ind w:left="1134"/>
      </w:pPr>
      <w:r w:rsidRPr="004C107C">
        <w:rPr>
          <w:color w:val="auto"/>
        </w:rPr>
        <w:t>нажмите на кнопку "Сформировать и подписать документы (СЭМД)". Перед тем как сформировать электронный</w:t>
      </w:r>
      <w:r w:rsidR="004C107C">
        <w:rPr>
          <w:color w:val="auto"/>
        </w:rPr>
        <w:t xml:space="preserve"> медицинский документ, Система проверяет, </w:t>
      </w:r>
      <w:r w:rsidR="004C107C">
        <w:t>заполнены ли все необходимые для формирования СЭМД поля</w:t>
      </w:r>
      <w:r w:rsidR="004C107C">
        <w:t>.</w:t>
      </w:r>
    </w:p>
    <w:p w:rsidR="005951C3" w:rsidRDefault="00452B97" w:rsidP="004C107C">
      <w:pPr>
        <w:pStyle w:val="ScrollListBullet2"/>
        <w:numPr>
          <w:ilvl w:val="0"/>
          <w:numId w:val="0"/>
        </w:numPr>
        <w:ind w:left="567"/>
      </w:pPr>
      <w:r w:rsidRPr="004C107C">
        <w:rPr>
          <w:color w:val="auto"/>
        </w:rPr>
        <w:lastRenderedPageBreak/>
        <w:t>Если какое-либо из требуемых для СЭМД полей не заполнено, то выдается соответствующее системное сообщение с перечнем ошибок. В этом случае необходимо исправить выявленные ошибки и повторить формирование документа;</w:t>
      </w:r>
      <w:r>
        <w:rPr>
          <w:color w:val="172B4D"/>
        </w:rPr>
        <w:br/>
      </w:r>
      <w:r>
        <w:rPr>
          <w:color w:val="172B4D"/>
        </w:rPr>
        <w:br/>
      </w:r>
      <w:r>
        <w:rPr>
          <w:noProof/>
          <w:color w:val="172B4D"/>
        </w:rPr>
        <w:drawing>
          <wp:inline distT="0" distB="0" distL="0" distR="0">
            <wp:extent cx="4410075" cy="1628775"/>
            <wp:effectExtent l="0" t="0" r="0" b="0"/>
            <wp:docPr id="100035" name="Рисунок 100035" descr="_scroll_external/attachments/image2023-7-24_16-14-1-e309a84360b6bc2cad76182bce750af227f6adada95b2b576d75003105b4eb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2028635" name="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162877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color w:val="172B4D"/>
        </w:rPr>
        <w:t>  </w:t>
      </w:r>
    </w:p>
    <w:p w:rsidR="005951C3" w:rsidRDefault="00452B97">
      <w:pPr>
        <w:spacing w:beforeAutospacing="1"/>
        <w:jc w:val="center"/>
      </w:pPr>
      <w:r>
        <w:rPr>
          <w:noProof/>
        </w:rPr>
        <w:drawing>
          <wp:inline distT="0" distB="0" distL="0" distR="0">
            <wp:extent cx="6295390" cy="5659582"/>
            <wp:effectExtent l="0" t="0" r="0" b="0"/>
            <wp:docPr id="100040" name="Рисунок 100040" descr="_scroll_external/attachments/image2023-11-29_10-3-43-e5bf5a3937898066ea590398d58507a2a56ef9e9e37af1f788dc890bc6ebb9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7600749" name="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5659582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5951C3" w:rsidRPr="00E16162" w:rsidRDefault="00452B97" w:rsidP="00695992">
      <w:pPr>
        <w:pStyle w:val="ScrollListBullet"/>
        <w:numPr>
          <w:ilvl w:val="0"/>
          <w:numId w:val="47"/>
        </w:numPr>
        <w:ind w:left="709"/>
      </w:pPr>
      <w:r>
        <w:t>укажите сертификат ЭП автора документа, выбрав его в выпадающем списке "Выберите сертификат";</w:t>
      </w:r>
    </w:p>
    <w:p w:rsidR="005951C3" w:rsidRPr="00E16162" w:rsidRDefault="00452B97" w:rsidP="00695992">
      <w:pPr>
        <w:pStyle w:val="1"/>
        <w:jc w:val="center"/>
      </w:pPr>
      <w:bookmarkStart w:id="8" w:name="_Toc256000006"/>
      <w:bookmarkStart w:id="9" w:name="scroll-bookmark-11"/>
      <w:r w:rsidRPr="00E16162">
        <w:lastRenderedPageBreak/>
        <w:t>Подписание СЭМД другими участниками. Интеграция с РЭМД. СЭМД "Санаторно-курортная карта для детей"</w:t>
      </w:r>
      <w:bookmarkEnd w:id="8"/>
      <w:bookmarkEnd w:id="9"/>
    </w:p>
    <w:p w:rsidR="005951C3" w:rsidRDefault="00452B97">
      <w:r w:rsidRPr="00E16162">
        <w:t>Если помимо автора СЭМД "Санаторно-курортная карта для детей" должен быть подписан и другими сотрудниками МО, предусмотренными настройками документа, то в таком случае эти сотрудники должны войти в Систему и выполнить подписание ил</w:t>
      </w:r>
      <w:r w:rsidR="00695992">
        <w:t>и отказ в подписании документа</w:t>
      </w:r>
      <w:r w:rsidRPr="00E16162">
        <w:rPr>
          <w:color w:val="333333"/>
        </w:rPr>
        <w:t>.</w:t>
      </w:r>
      <w:r w:rsidR="00695992">
        <w:t xml:space="preserve"> </w:t>
      </w:r>
    </w:p>
    <w:p w:rsidR="005951C3" w:rsidRPr="00E16162" w:rsidRDefault="00452B97">
      <w:pPr>
        <w:pStyle w:val="2"/>
      </w:pPr>
      <w:bookmarkStart w:id="10" w:name="_Toc256000007"/>
      <w:bookmarkStart w:id="11" w:name="scroll-bookmark-12"/>
      <w:r w:rsidRPr="00E16162">
        <w:t>Подписание или отказ в подписании одного документа</w:t>
      </w:r>
      <w:bookmarkEnd w:id="10"/>
      <w:bookmarkEnd w:id="11"/>
    </w:p>
    <w:p w:rsidR="005951C3" w:rsidRPr="00E16162" w:rsidRDefault="00452B97">
      <w:r w:rsidRPr="00E16162">
        <w:t>Чтобы подписать или отказать в подписании электронного медицинского документа, выполните следующие действия:</w:t>
      </w:r>
    </w:p>
    <w:p w:rsidR="005951C3" w:rsidRPr="00E16162" w:rsidRDefault="00452B97" w:rsidP="00695992">
      <w:pPr>
        <w:pStyle w:val="ScrollListBullet"/>
        <w:numPr>
          <w:ilvl w:val="0"/>
          <w:numId w:val="50"/>
        </w:numPr>
        <w:ind w:left="851"/>
      </w:pPr>
      <w:r w:rsidRPr="00E16162">
        <w:t xml:space="preserve">выберите пункт главного меню </w:t>
      </w:r>
      <w:r w:rsidR="00285834">
        <w:t>«Отчеты» → «Отчеты на подпись»</w:t>
      </w:r>
      <w:r w:rsidRPr="00E16162">
        <w:t>. Откроется форма "Документы для подписи";</w:t>
      </w:r>
    </w:p>
    <w:p w:rsidR="005951C3" w:rsidRPr="00E16162" w:rsidRDefault="00452B97" w:rsidP="00695992">
      <w:pPr>
        <w:pStyle w:val="ScrollListBullet"/>
        <w:numPr>
          <w:ilvl w:val="0"/>
          <w:numId w:val="51"/>
        </w:numPr>
        <w:tabs>
          <w:tab w:val="clear" w:pos="1315"/>
          <w:tab w:val="num" w:pos="1418"/>
        </w:tabs>
        <w:ind w:left="851" w:hanging="527"/>
      </w:pPr>
      <w:r w:rsidRPr="00E16162">
        <w:t>выберите на панели фильтрации наличие подписи С</w:t>
      </w:r>
      <w:r w:rsidR="00695992">
        <w:t>ЭМД "Не подписан пользователем"</w:t>
      </w:r>
      <w:r w:rsidRPr="00E16162">
        <w:t>;</w:t>
      </w:r>
    </w:p>
    <w:p w:rsidR="005951C3" w:rsidRPr="00E16162" w:rsidRDefault="00452B97" w:rsidP="004A54FB">
      <w:pPr>
        <w:pStyle w:val="ScrollListBullet"/>
        <w:numPr>
          <w:ilvl w:val="0"/>
          <w:numId w:val="51"/>
        </w:numPr>
        <w:tabs>
          <w:tab w:val="clear" w:pos="1315"/>
          <w:tab w:val="num" w:pos="1418"/>
        </w:tabs>
        <w:ind w:left="851" w:hanging="527"/>
      </w:pPr>
      <w:r w:rsidRPr="00E16162">
        <w:t>выберите в списке требуемый документ и воспользуйтесь пунктом контекстного меню "Подписать". Откроется окно "Информация о документе" для подписи выбранного документа;</w:t>
      </w:r>
    </w:p>
    <w:p w:rsidR="005951C3" w:rsidRPr="00E16162" w:rsidRDefault="00452B97" w:rsidP="004A54FB">
      <w:pPr>
        <w:pStyle w:val="ScrollListBullet"/>
        <w:numPr>
          <w:ilvl w:val="0"/>
          <w:numId w:val="52"/>
        </w:numPr>
        <w:ind w:left="851"/>
      </w:pPr>
      <w:r w:rsidRPr="00E16162">
        <w:t>выполните одно из следующих действий:</w:t>
      </w:r>
    </w:p>
    <w:p w:rsidR="005951C3" w:rsidRPr="00E16162" w:rsidRDefault="00452B97" w:rsidP="004A54FB">
      <w:pPr>
        <w:pStyle w:val="ScrollListBullet2"/>
        <w:numPr>
          <w:ilvl w:val="0"/>
          <w:numId w:val="53"/>
        </w:numPr>
        <w:ind w:left="1560"/>
      </w:pPr>
      <w:r w:rsidRPr="00E16162">
        <w:t>для отказа в подписании выбранного документа нажмите на кнопку "Отказать". В списке документов для подписания в столбце "Наличие подписи СЭМД" у такого документа отобразится значение "В подписи отказано";</w:t>
      </w:r>
    </w:p>
    <w:p w:rsidR="005951C3" w:rsidRPr="00E16162" w:rsidRDefault="00452B97" w:rsidP="004A54FB">
      <w:pPr>
        <w:pStyle w:val="ScrollListBullet2"/>
        <w:numPr>
          <w:ilvl w:val="0"/>
          <w:numId w:val="53"/>
        </w:numPr>
        <w:ind w:left="1560"/>
      </w:pPr>
      <w:r w:rsidRPr="00E16162">
        <w:t>для подписания выбранного документа укажите в поле "Сертификат" сертификат ЭП сотрудника и нажмите на кнопку "Подписать". В списке документов для подписания в столбце "Наличие подписи СЭМД" у такого документа отобразится значение "Подписан пользователем".</w:t>
      </w:r>
    </w:p>
    <w:p w:rsidR="005951C3" w:rsidRPr="00E16162" w:rsidRDefault="00452B97">
      <w:pPr>
        <w:pStyle w:val="2"/>
      </w:pPr>
      <w:bookmarkStart w:id="12" w:name="_Toc256000008"/>
      <w:bookmarkStart w:id="13" w:name="scroll-bookmark-13"/>
      <w:r w:rsidRPr="00E16162">
        <w:t>Отказ в подписании одного документа с указанием причины отказа</w:t>
      </w:r>
      <w:bookmarkEnd w:id="12"/>
      <w:bookmarkEnd w:id="13"/>
    </w:p>
    <w:p w:rsidR="005951C3" w:rsidRPr="00E16162" w:rsidRDefault="00452B97">
      <w:r w:rsidRPr="00E16162">
        <w:t>Чтобы отказать в подписании электронного медицинского документа с указанием причины отказа, выполните следующие действия:</w:t>
      </w:r>
    </w:p>
    <w:p w:rsidR="005951C3" w:rsidRPr="00E16162" w:rsidRDefault="00452B97" w:rsidP="004A54FB">
      <w:pPr>
        <w:pStyle w:val="ScrollListBullet"/>
        <w:numPr>
          <w:ilvl w:val="0"/>
          <w:numId w:val="54"/>
        </w:numPr>
        <w:ind w:left="851"/>
      </w:pPr>
      <w:r w:rsidRPr="00E16162">
        <w:t xml:space="preserve">выберите пункт главного меню </w:t>
      </w:r>
      <w:r w:rsidR="00285834">
        <w:t>«Отчеты» → «Отчеты на подпись»</w:t>
      </w:r>
      <w:r w:rsidRPr="00E16162">
        <w:t>. Откроется форма "Документы для подписи";</w:t>
      </w:r>
    </w:p>
    <w:p w:rsidR="005951C3" w:rsidRPr="00E16162" w:rsidRDefault="005951C3"/>
    <w:p w:rsidR="005951C3" w:rsidRPr="00E16162" w:rsidRDefault="00452B97" w:rsidP="004A54FB">
      <w:pPr>
        <w:pStyle w:val="ScrollListBullet"/>
        <w:numPr>
          <w:ilvl w:val="0"/>
          <w:numId w:val="55"/>
        </w:numPr>
        <w:ind w:left="851"/>
      </w:pPr>
      <w:r w:rsidRPr="00E16162">
        <w:lastRenderedPageBreak/>
        <w:t>выберите на панели фильтрации наличие подписи СЭМД "Не подписан пользователем". При этом отобразятся все неподписанные документы, которые должен подписать текущий пользователь;</w:t>
      </w:r>
    </w:p>
    <w:p w:rsidR="005951C3" w:rsidRPr="00E16162" w:rsidRDefault="00452B97" w:rsidP="004A54FB">
      <w:pPr>
        <w:pStyle w:val="ScrollListBullet"/>
        <w:numPr>
          <w:ilvl w:val="0"/>
          <w:numId w:val="55"/>
        </w:numPr>
        <w:ind w:left="851"/>
      </w:pPr>
      <w:r w:rsidRPr="00E16162">
        <w:t>выберите в списке требуемый документ и воспользуйтесь пунктом контекстного меню "Отказать в подписании". Откроется окно для отказа в подписании документа;</w:t>
      </w:r>
    </w:p>
    <w:p w:rsidR="005951C3" w:rsidRPr="00E16162" w:rsidRDefault="00452B97">
      <w:pPr>
        <w:keepNext/>
        <w:spacing w:beforeAutospacing="1"/>
        <w:jc w:val="center"/>
      </w:pPr>
      <w:r w:rsidRPr="00E16162">
        <w:rPr>
          <w:noProof/>
        </w:rPr>
        <w:drawing>
          <wp:inline distT="0" distB="0" distL="0" distR="0">
            <wp:extent cx="5086350" cy="1076325"/>
            <wp:effectExtent l="0" t="0" r="0" b="0"/>
            <wp:docPr id="100044" name="Рисунок 100044" descr="Окно отказа в подписании доку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479028" name="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107632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5951C3" w:rsidRPr="00E16162" w:rsidRDefault="00452B97" w:rsidP="004A54FB">
      <w:pPr>
        <w:pStyle w:val="ScrollListBullet"/>
        <w:numPr>
          <w:ilvl w:val="0"/>
          <w:numId w:val="56"/>
        </w:numPr>
        <w:ind w:left="993"/>
      </w:pPr>
      <w:r w:rsidRPr="00E16162">
        <w:t>выберите в выпадающем списке причину отказа в подписании документа;</w:t>
      </w:r>
    </w:p>
    <w:p w:rsidR="005951C3" w:rsidRPr="00E16162" w:rsidRDefault="00452B97" w:rsidP="004A54FB">
      <w:pPr>
        <w:pStyle w:val="ScrollListBullet"/>
        <w:numPr>
          <w:ilvl w:val="0"/>
          <w:numId w:val="56"/>
        </w:numPr>
        <w:ind w:left="993"/>
      </w:pPr>
      <w:r w:rsidRPr="00E16162">
        <w:t>нажмите на кнопку "ОК". В списке документов для подписания в столбце "Наличие подписи СЭМД" у документа отобразится значение "В подписи отказано", а также указанная пользователем причина отказа.</w:t>
      </w:r>
    </w:p>
    <w:p w:rsidR="005951C3" w:rsidRPr="00E16162" w:rsidRDefault="00452B97">
      <w:pPr>
        <w:pStyle w:val="2"/>
      </w:pPr>
      <w:bookmarkStart w:id="14" w:name="_Toc256000009"/>
      <w:bookmarkStart w:id="15" w:name="scroll-bookmark-14"/>
      <w:r w:rsidRPr="00E16162">
        <w:t>Массовое подписание или отказ в подписании документов</w:t>
      </w:r>
      <w:bookmarkEnd w:id="14"/>
      <w:bookmarkEnd w:id="15"/>
    </w:p>
    <w:p w:rsidR="005951C3" w:rsidRPr="00E16162" w:rsidRDefault="00452B97">
      <w:r w:rsidRPr="00E16162">
        <w:t>Чтобы выполнить массовое подписание или отказ в подписании электронных медицинских документов, выполните следующие действия:</w:t>
      </w:r>
    </w:p>
    <w:p w:rsidR="005951C3" w:rsidRPr="00E16162" w:rsidRDefault="00452B97" w:rsidP="004A54FB">
      <w:pPr>
        <w:pStyle w:val="ScrollListBullet"/>
        <w:numPr>
          <w:ilvl w:val="0"/>
          <w:numId w:val="57"/>
        </w:numPr>
        <w:ind w:left="851"/>
      </w:pPr>
      <w:r w:rsidRPr="00E16162">
        <w:t xml:space="preserve">выберите пункт главного меню </w:t>
      </w:r>
      <w:r w:rsidR="00285834">
        <w:t>«Отчеты» → «Отчеты на подпись»</w:t>
      </w:r>
      <w:r w:rsidRPr="00E16162">
        <w:t>. Откроется окно "Документы на подпись";</w:t>
      </w:r>
    </w:p>
    <w:p w:rsidR="005951C3" w:rsidRPr="00E16162" w:rsidRDefault="00452B97" w:rsidP="004A54FB">
      <w:pPr>
        <w:pStyle w:val="ScrollListBullet"/>
        <w:numPr>
          <w:ilvl w:val="0"/>
          <w:numId w:val="58"/>
        </w:numPr>
        <w:ind w:left="851"/>
      </w:pPr>
      <w:r w:rsidRPr="00E16162">
        <w:t>выберите на панели фильтрации наличие подписи С</w:t>
      </w:r>
      <w:r w:rsidR="004A54FB">
        <w:t>ЭМД "Не подписан пользователем"</w:t>
      </w:r>
      <w:r w:rsidRPr="00E16162">
        <w:t>;</w:t>
      </w:r>
    </w:p>
    <w:p w:rsidR="005951C3" w:rsidRPr="00E16162" w:rsidRDefault="00452B97" w:rsidP="004A54FB">
      <w:pPr>
        <w:pStyle w:val="ScrollListBullet"/>
        <w:numPr>
          <w:ilvl w:val="0"/>
          <w:numId w:val="58"/>
        </w:numPr>
        <w:ind w:left="851"/>
      </w:pPr>
      <w:r w:rsidRPr="00E16162">
        <w:t>выберите в списке требуемые документы, установив соответствующие им флажки в первом столбце списка. Одновременно могут быть выбраны документы, требующие подписания одной ролью;</w:t>
      </w:r>
    </w:p>
    <w:p w:rsidR="005951C3" w:rsidRPr="00E16162" w:rsidRDefault="00452B97" w:rsidP="004A54FB">
      <w:pPr>
        <w:pStyle w:val="ScrollListBullet"/>
        <w:numPr>
          <w:ilvl w:val="0"/>
          <w:numId w:val="58"/>
        </w:numPr>
        <w:ind w:left="851"/>
      </w:pPr>
      <w:r w:rsidRPr="00E16162">
        <w:t>воспользуйтесь пунктом контекстного меню "Подписать отмеченные". Откроется окно "Подпись документов" для подписи выбранных документов;</w:t>
      </w:r>
    </w:p>
    <w:p w:rsidR="005951C3" w:rsidRPr="00E16162" w:rsidRDefault="00452B97" w:rsidP="004A54FB">
      <w:pPr>
        <w:keepNext/>
        <w:spacing w:beforeAutospacing="1"/>
        <w:jc w:val="center"/>
      </w:pPr>
      <w:r w:rsidRPr="00E16162">
        <w:rPr>
          <w:noProof/>
        </w:rPr>
        <w:drawing>
          <wp:inline distT="0" distB="0" distL="0" distR="0">
            <wp:extent cx="6143625" cy="1228725"/>
            <wp:effectExtent l="0" t="0" r="0" b="0"/>
            <wp:docPr id="100046" name="Рисунок 100046" descr="Окно подписания электронных медицинских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522388" name="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122872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5951C3" w:rsidRPr="00E16162" w:rsidRDefault="00452B97" w:rsidP="004A54FB">
      <w:pPr>
        <w:pStyle w:val="ScrollListBullet"/>
        <w:numPr>
          <w:ilvl w:val="0"/>
          <w:numId w:val="59"/>
        </w:numPr>
        <w:ind w:left="993"/>
      </w:pPr>
      <w:r w:rsidRPr="00E16162">
        <w:t>выполните одно из следующих действий:</w:t>
      </w:r>
    </w:p>
    <w:p w:rsidR="005951C3" w:rsidRPr="00E16162" w:rsidRDefault="00452B97" w:rsidP="004A54FB">
      <w:pPr>
        <w:pStyle w:val="ScrollListBullet2"/>
        <w:numPr>
          <w:ilvl w:val="0"/>
          <w:numId w:val="60"/>
        </w:numPr>
        <w:ind w:left="1843"/>
      </w:pPr>
      <w:r w:rsidRPr="00E16162">
        <w:lastRenderedPageBreak/>
        <w:t>для отказа в подписании выбранных документов нажмите на кнопку "Отказать". В списке документов для подписания в столбце "Наличие подписи СЭМД" у таких документов отобразится значение "В подписи отказано";</w:t>
      </w:r>
    </w:p>
    <w:p w:rsidR="005951C3" w:rsidRPr="00E16162" w:rsidRDefault="00452B97" w:rsidP="004A54FB">
      <w:pPr>
        <w:pStyle w:val="ScrollListBullet2"/>
        <w:numPr>
          <w:ilvl w:val="0"/>
          <w:numId w:val="60"/>
        </w:numPr>
        <w:ind w:left="1843"/>
      </w:pPr>
      <w:r w:rsidRPr="00E16162">
        <w:t>для подписания выбранных документов укажите в поле "Сертификат" сертификат ЭП сотрудника и нажмите на кнопку "Подписать". В списке документов для подписания в столбце "Наличие подписи СЭМД" у таких документов отобразится значение "Подписан пользователем".</w:t>
      </w:r>
    </w:p>
    <w:tbl>
      <w:tblPr>
        <w:tblStyle w:val="ScrollNote"/>
        <w:tblW w:w="5000" w:type="pct"/>
        <w:tblLook w:val="0180" w:firstRow="0" w:lastRow="0" w:firstColumn="1" w:lastColumn="1" w:noHBand="0" w:noVBand="0"/>
      </w:tblPr>
      <w:tblGrid>
        <w:gridCol w:w="9914"/>
      </w:tblGrid>
      <w:tr w:rsidR="005951C3" w:rsidTr="005951C3">
        <w:tc>
          <w:tcPr>
            <w:tcW w:w="0" w:type="auto"/>
          </w:tcPr>
          <w:p w:rsidR="005951C3" w:rsidRDefault="005951C3" w:rsidP="004A54FB">
            <w:pPr>
              <w:ind w:firstLine="0"/>
            </w:pPr>
          </w:p>
        </w:tc>
      </w:tr>
    </w:tbl>
    <w:p w:rsidR="005951C3" w:rsidRPr="00E16162" w:rsidRDefault="005951C3"/>
    <w:p w:rsidR="005951C3" w:rsidRPr="00E16162" w:rsidRDefault="00452B97" w:rsidP="004A54FB">
      <w:pPr>
        <w:pStyle w:val="1"/>
        <w:jc w:val="center"/>
      </w:pPr>
      <w:bookmarkStart w:id="16" w:name="_Toc256000010"/>
      <w:bookmarkStart w:id="17" w:name="scroll-bookmark-15"/>
      <w:r w:rsidRPr="00E16162">
        <w:lastRenderedPageBreak/>
        <w:t>Передача СЭМД в РЭМД.</w:t>
      </w:r>
      <w:bookmarkEnd w:id="16"/>
      <w:bookmarkEnd w:id="17"/>
    </w:p>
    <w:p w:rsidR="005951C3" w:rsidRDefault="00452B97">
      <w:r>
        <w:t>Для корректной автоматической отправки документ должен содержать все необходимые подписи участников подписания, предусмотренные настройками документа. Далее документ проверяется на отсутствие статуса регистрации "Зарегистрирован в РЭМД" и помещается в очередь на отправку. Согласно временному интервалу, установленному в пользовательском задании, документы направляются на регистрацию в РЭМД.</w:t>
      </w:r>
    </w:p>
    <w:p w:rsidR="005951C3" w:rsidRDefault="00452B97">
      <w:pPr>
        <w:pStyle w:val="2"/>
      </w:pPr>
      <w:bookmarkStart w:id="18" w:name="_Toc256000014"/>
      <w:bookmarkStart w:id="19" w:name="scroll-bookmark-17"/>
      <w:r>
        <w:t>Отслеживание ответа от РЭМД о регистрации СЭМД</w:t>
      </w:r>
      <w:bookmarkEnd w:id="18"/>
      <w:bookmarkEnd w:id="19"/>
    </w:p>
    <w:p w:rsidR="005951C3" w:rsidRDefault="00452B97">
      <w:r w:rsidRPr="004A54FB">
        <w:rPr>
          <w:color w:val="auto"/>
        </w:rPr>
        <w:t>Поступление ответа от РЭМД и его обработка Системой осуществляется в фоновом режиме. Результат регистрации СЭМД выводится</w:t>
      </w:r>
      <w:r w:rsidR="004A54FB">
        <w:rPr>
          <w:color w:val="auto"/>
        </w:rPr>
        <w:t xml:space="preserve"> в столбцах "Статус документа".</w:t>
      </w:r>
      <w:r w:rsidR="004A54FB">
        <w:rPr>
          <w:color w:val="172B4D"/>
        </w:rPr>
        <w:br/>
      </w:r>
    </w:p>
    <w:p w:rsidR="005951C3" w:rsidRDefault="00452B97">
      <w:pPr>
        <w:pStyle w:val="a6"/>
        <w:keepNext/>
      </w:pPr>
      <w:r>
        <w:t xml:space="preserve">Таблица </w:t>
      </w:r>
      <w:r w:rsidR="004A54FB">
        <w:t>3</w:t>
      </w:r>
      <w:r>
        <w:t xml:space="preserve"> Статусы переданного в РЭМД документа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2812"/>
        <w:gridCol w:w="7092"/>
      </w:tblGrid>
      <w:tr w:rsidR="005951C3" w:rsidTr="005951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>
            <w:pPr>
              <w:jc w:val="center"/>
            </w:pPr>
            <w:bookmarkStart w:id="20" w:name="scroll-bookmark-20"/>
            <w:r>
              <w:t>Значение</w:t>
            </w:r>
            <w:bookmarkEnd w:id="20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>
            <w:pPr>
              <w:jc w:val="center"/>
            </w:pPr>
            <w:r>
              <w:t>Описание</w:t>
            </w:r>
          </w:p>
        </w:tc>
      </w:tr>
      <w:tr w:rsidR="005951C3" w:rsidTr="00595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>
            <w:r>
              <w:t>Отправлен на регистрацию в РЭМД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>
            <w:r>
              <w:t>Запрос на регистрацию СЭМД направлен в РЭМД, но ответ от РЭМД еще не получен</w:t>
            </w:r>
          </w:p>
        </w:tc>
      </w:tr>
      <w:tr w:rsidR="005951C3" w:rsidTr="005951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>
            <w:r>
              <w:t>Ошибка получения ответа от РЭМД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>
            <w:r>
              <w:t>От РЭМД поступил ответ, содержащий информацию об ошибках, найденных в процессе проверки СЭМД.</w:t>
            </w:r>
          </w:p>
        </w:tc>
      </w:tr>
      <w:tr w:rsidR="005951C3" w:rsidTr="00595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>
            <w:r>
              <w:t>Зарегистрирован в РЭМД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951C3" w:rsidRDefault="00452B97">
            <w:r>
              <w:t>От РЭМД поступил ответ об успешной регистрации СЭМД.</w:t>
            </w:r>
          </w:p>
        </w:tc>
      </w:tr>
    </w:tbl>
    <w:p w:rsidR="004A54FB" w:rsidRDefault="004A54FB"/>
    <w:p w:rsidR="005951C3" w:rsidRDefault="00452B97">
      <w:r w:rsidRPr="00E16162">
        <w:t>До момента, пока РЭМД не вернул ответ об успешной регистрации, документ находится в статусе "Отправлен на регистрацию в РЭМД".</w:t>
      </w:r>
    </w:p>
    <w:p w:rsidR="005951C3" w:rsidRPr="00E16162" w:rsidRDefault="00452B97">
      <w:r w:rsidRPr="00E16162">
        <w:t>Если при регистрации документа в РЭМД не произошло ошибок, то РЭМД возвращает ответ с информацией о регистрации документа, а документу в Системе присваивается статус "Зарегистрирован в РЭМД" с указанием номера, присвоенного документу при регистрации в РЭМД.</w:t>
      </w:r>
    </w:p>
    <w:p w:rsidR="005951C3" w:rsidRPr="00686B07" w:rsidRDefault="00452B97">
      <w:pPr>
        <w:rPr>
          <w:lang w:val="en-US"/>
        </w:rPr>
      </w:pPr>
      <w:r w:rsidRPr="00E16162">
        <w:t>Если при регистрации документа в РЭМД произошли ошибки, то РЭМД возвращает ответ с информацией о выявленной ошибке, а документу в Системе присваивается статус "Ошибка получения ответа от РЭМД" с указанием текста ошибки. После исправления ошибок возможна повторная отправка документа на регистрацию.</w:t>
      </w:r>
    </w:p>
    <w:sectPr w:rsidR="005951C3" w:rsidRPr="00686B07" w:rsidSect="004D42D3">
      <w:footerReference w:type="default" r:id="rId19"/>
      <w:pgSz w:w="11899" w:h="16838"/>
      <w:pgMar w:top="1134" w:right="567" w:bottom="1134" w:left="1418" w:header="567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134" w:rsidRDefault="005C1134">
      <w:pPr>
        <w:spacing w:line="240" w:lineRule="auto"/>
      </w:pPr>
      <w:r>
        <w:separator/>
      </w:r>
    </w:p>
  </w:endnote>
  <w:endnote w:type="continuationSeparator" w:id="0">
    <w:p w:rsidR="005C1134" w:rsidRDefault="005C11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 Bold"/>
    <w:panose1 w:val="02020803070505020304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B97" w:rsidRDefault="00452B97" w:rsidP="00325D12">
    <w:pPr>
      <w:pStyle w:val="aa"/>
      <w:rPr>
        <w:rFonts w:asciiTheme="minorHAnsi" w:hAnsiTheme="minorHAnsi"/>
      </w:rPr>
    </w:pPr>
    <w:r w:rsidRPr="00910A82">
      <w:fldChar w:fldCharType="begin"/>
    </w:r>
    <w:r w:rsidRPr="00910A82">
      <w:instrText xml:space="preserve"> PAGE  \* MERGEFORMAT </w:instrText>
    </w:r>
    <w:r w:rsidRPr="00910A82">
      <w:fldChar w:fldCharType="separate"/>
    </w:r>
    <w:r w:rsidR="004A54FB">
      <w:rPr>
        <w:noProof/>
      </w:rPr>
      <w:t>4</w:t>
    </w:r>
    <w:r w:rsidRPr="00910A82">
      <w:fldChar w:fldCharType="end"/>
    </w:r>
  </w:p>
  <w:p w:rsidR="00452B97" w:rsidRDefault="00452B97" w:rsidP="00325D12">
    <w:pPr>
      <w:pStyle w:val="UR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134" w:rsidRDefault="005C1134">
      <w:pPr>
        <w:spacing w:line="240" w:lineRule="auto"/>
      </w:pPr>
      <w:r>
        <w:separator/>
      </w:r>
    </w:p>
  </w:footnote>
  <w:footnote w:type="continuationSeparator" w:id="0">
    <w:p w:rsidR="005C1134" w:rsidRDefault="005C11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F3711"/>
    <w:multiLevelType w:val="multilevel"/>
    <w:tmpl w:val="61BE3C5E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851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71"/>
        </w:tabs>
        <w:ind w:left="851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843"/>
        </w:tabs>
        <w:ind w:left="851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268"/>
        </w:tabs>
        <w:ind w:left="851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1495CF7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" w15:restartNumberingAfterBreak="0">
    <w:nsid w:val="13BA77A7"/>
    <w:multiLevelType w:val="multilevel"/>
    <w:tmpl w:val="4258A418"/>
    <w:lvl w:ilvl="0">
      <w:start w:val="1"/>
      <w:numFmt w:val="decimal"/>
      <w:pStyle w:val="ScrollListNumber2"/>
      <w:lvlText w:val="%1)"/>
      <w:lvlJc w:val="left"/>
      <w:pPr>
        <w:tabs>
          <w:tab w:val="num" w:pos="1780"/>
        </w:tabs>
        <w:ind w:left="1780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9952A7E"/>
    <w:multiLevelType w:val="multilevel"/>
    <w:tmpl w:val="4148CB76"/>
    <w:lvl w:ilvl="0">
      <w:start w:val="1"/>
      <w:numFmt w:val="russianLower"/>
      <w:pStyle w:val="ScrollListNumber"/>
      <w:lvlText w:val="%1)"/>
      <w:lvlJc w:val="left"/>
      <w:pPr>
        <w:ind w:left="1315" w:hanging="4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77"/>
        </w:tabs>
        <w:ind w:left="24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  <w:rPr>
        <w:rFonts w:hint="default"/>
      </w:rPr>
    </w:lvl>
  </w:abstractNum>
  <w:abstractNum w:abstractNumId="4" w15:restartNumberingAfterBreak="0">
    <w:nsid w:val="3D2504B3"/>
    <w:multiLevelType w:val="multilevel"/>
    <w:tmpl w:val="87EAAB7C"/>
    <w:lvl w:ilvl="0">
      <w:start w:val="1"/>
      <w:numFmt w:val="bullet"/>
      <w:pStyle w:val="phtableitemizedlist1"/>
      <w:lvlText w:val=""/>
      <w:lvlJc w:val="left"/>
      <w:pPr>
        <w:ind w:left="340" w:hanging="334"/>
      </w:pPr>
      <w:rPr>
        <w:rFonts w:ascii="Symbol" w:hAnsi="Symbol" w:hint="default"/>
      </w:rPr>
    </w:lvl>
    <w:lvl w:ilvl="1">
      <w:start w:val="1"/>
      <w:numFmt w:val="bullet"/>
      <w:pStyle w:val="phtableitemizedlist2"/>
      <w:lvlText w:val=""/>
      <w:lvlJc w:val="left"/>
      <w:pPr>
        <w:ind w:left="686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42107"/>
    <w:multiLevelType w:val="multilevel"/>
    <w:tmpl w:val="DF8697A0"/>
    <w:numStyleLink w:val="phadditiontitle"/>
  </w:abstractNum>
  <w:abstractNum w:abstractNumId="6" w15:restartNumberingAfterBreak="0">
    <w:nsid w:val="45772172"/>
    <w:multiLevelType w:val="multilevel"/>
    <w:tmpl w:val="3C4EE2E8"/>
    <w:lvl w:ilvl="0">
      <w:start w:val="1"/>
      <w:numFmt w:val="decimal"/>
      <w:pStyle w:val="phtableorderlist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4" w:hanging="147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4" w:hanging="1644"/>
      </w:pPr>
      <w:rPr>
        <w:rFonts w:hint="default"/>
      </w:rPr>
    </w:lvl>
  </w:abstractNum>
  <w:abstractNum w:abstractNumId="7" w15:restartNumberingAfterBreak="0">
    <w:nsid w:val="4BFB32A9"/>
    <w:multiLevelType w:val="multilevel"/>
    <w:tmpl w:val="DF8697A0"/>
    <w:styleLink w:val="phadditiontitle"/>
    <w:lvl w:ilvl="0">
      <w:start w:val="1"/>
      <w:numFmt w:val="russianUpper"/>
      <w:pStyle w:val="phadditiontitle1"/>
      <w:lvlText w:val="Приложение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hadditiontitle2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pStyle w:val="phadditiontitle3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8" w15:restartNumberingAfterBreak="0">
    <w:nsid w:val="54C845EB"/>
    <w:multiLevelType w:val="multilevel"/>
    <w:tmpl w:val="5FAE034C"/>
    <w:lvl w:ilvl="0">
      <w:start w:val="1"/>
      <w:numFmt w:val="russianLower"/>
      <w:pStyle w:val="phtableorderlist"/>
      <w:lvlText w:val="%1)"/>
      <w:lvlJc w:val="left"/>
      <w:pPr>
        <w:ind w:left="340" w:hanging="334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3EC2B42"/>
    <w:multiLevelType w:val="hybridMultilevel"/>
    <w:tmpl w:val="E8303FC0"/>
    <w:lvl w:ilvl="0" w:tplc="0896A7AC">
      <w:start w:val="1"/>
      <w:numFmt w:val="decimal"/>
      <w:pStyle w:val="phbibliography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BE62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AAE7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AC79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76B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6C9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A45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AF5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E82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161AFA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79686D"/>
    <w:multiLevelType w:val="multilevel"/>
    <w:tmpl w:val="85BE704E"/>
    <w:lvl w:ilvl="0">
      <w:start w:val="1"/>
      <w:numFmt w:val="bullet"/>
      <w:lvlText w:val="–"/>
      <w:lvlJc w:val="left"/>
      <w:pPr>
        <w:tabs>
          <w:tab w:val="num" w:pos="1755"/>
        </w:tabs>
        <w:ind w:left="1755" w:hanging="360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>
      <w:start w:val="1"/>
      <w:numFmt w:val="bullet"/>
      <w:pStyle w:val="ScrollListBullet4"/>
      <w:lvlText w:val=""/>
      <w:lvlJc w:val="left"/>
      <w:pPr>
        <w:tabs>
          <w:tab w:val="num" w:pos="2710"/>
        </w:tabs>
        <w:ind w:left="2710" w:hanging="465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3" w15:restartNumberingAfterBreak="0">
    <w:nsid w:val="7579686E"/>
    <w:multiLevelType w:val="multilevel"/>
    <w:tmpl w:val="4148CB76"/>
    <w:lvl w:ilvl="0">
      <w:start w:val="1"/>
      <w:numFmt w:val="russianLower"/>
      <w:lvlText w:val="%1)"/>
      <w:lvlJc w:val="left"/>
      <w:pPr>
        <w:ind w:left="1315" w:hanging="4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77"/>
        </w:tabs>
        <w:ind w:left="24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  <w:rPr>
        <w:rFonts w:hint="default"/>
      </w:rPr>
    </w:lvl>
  </w:abstractNum>
  <w:abstractNum w:abstractNumId="14" w15:restartNumberingAfterBreak="0">
    <w:nsid w:val="7579686F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796870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6" w15:restartNumberingAfterBreak="0">
    <w:nsid w:val="75796872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7" w15:restartNumberingAfterBreak="0">
    <w:nsid w:val="75796873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796874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9" w15:restartNumberingAfterBreak="0">
    <w:nsid w:val="75796876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796877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1" w15:restartNumberingAfterBreak="0">
    <w:nsid w:val="75796879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79687A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3" w15:restartNumberingAfterBreak="0">
    <w:nsid w:val="7579687B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79687C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5" w15:restartNumberingAfterBreak="0">
    <w:nsid w:val="7579687E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6" w15:restartNumberingAfterBreak="0">
    <w:nsid w:val="7579687F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7" w15:restartNumberingAfterBreak="0">
    <w:nsid w:val="75796880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796881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9" w15:restartNumberingAfterBreak="0">
    <w:nsid w:val="75796882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0" w15:restartNumberingAfterBreak="0">
    <w:nsid w:val="75796883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796884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796885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796887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796888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796889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79688A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79688B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79688C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79688D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40" w15:restartNumberingAfterBreak="0">
    <w:nsid w:val="7579688F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464"/>
        </w:tabs>
        <w:ind w:left="464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5796890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5796891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796892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5796893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2309"/>
        </w:tabs>
        <w:ind w:left="2309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774"/>
        </w:tabs>
        <w:ind w:left="2774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  <w:rPr>
        <w:rFonts w:hint="default"/>
      </w:rPr>
    </w:lvl>
  </w:abstractNum>
  <w:abstractNum w:abstractNumId="45" w15:restartNumberingAfterBreak="0">
    <w:nsid w:val="75796894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46" w15:restartNumberingAfterBreak="0">
    <w:nsid w:val="75796895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5796896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5796897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49" w15:restartNumberingAfterBreak="0">
    <w:nsid w:val="75796898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5796899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579689A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7579689B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53" w15:restartNumberingAfterBreak="0">
    <w:nsid w:val="7579689C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7579689D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7579689E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7579689F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757968A0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757968A1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757968A2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60" w15:restartNumberingAfterBreak="0">
    <w:nsid w:val="757968A3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757968A4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57968A5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57968A6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64" w15:restartNumberingAfterBreak="0">
    <w:nsid w:val="757968A8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757968A9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7968AA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"/>
  </w:num>
  <w:num w:numId="5">
    <w:abstractNumId w:val="2"/>
  </w:num>
  <w:num w:numId="6">
    <w:abstractNumId w:val="3"/>
  </w:num>
  <w:num w:numId="7">
    <w:abstractNumId w:val="12"/>
  </w:num>
  <w:num w:numId="8">
    <w:abstractNumId w:val="4"/>
  </w:num>
  <w:num w:numId="9">
    <w:abstractNumId w:val="8"/>
  </w:num>
  <w:num w:numId="10">
    <w:abstractNumId w:val="6"/>
  </w:num>
  <w:num w:numId="11">
    <w:abstractNumId w:val="5"/>
    <w:lvlOverride w:ilvl="0">
      <w:lvl w:ilvl="0">
        <w:start w:val="1"/>
        <w:numFmt w:val="russianUpper"/>
        <w:pStyle w:val="phadditiontitle1"/>
        <w:lvlText w:val="Приложение 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hadditiontitle2"/>
        <w:lvlText w:val="%1.%2"/>
        <w:lvlJc w:val="left"/>
        <w:pPr>
          <w:tabs>
            <w:tab w:val="num" w:pos="1418"/>
          </w:tabs>
          <w:ind w:left="851" w:firstLine="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pStyle w:val="phadditiontitle3"/>
        <w:lvlText w:val="%1.%2.%3"/>
        <w:lvlJc w:val="left"/>
        <w:pPr>
          <w:tabs>
            <w:tab w:val="num" w:pos="1701"/>
          </w:tabs>
          <w:ind w:left="851" w:firstLine="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738"/>
          </w:tabs>
          <w:ind w:left="373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882"/>
          </w:tabs>
          <w:ind w:left="388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026"/>
          </w:tabs>
          <w:ind w:left="402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4170"/>
          </w:tabs>
          <w:ind w:left="417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4314"/>
          </w:tabs>
          <w:ind w:left="431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4458"/>
          </w:tabs>
          <w:ind w:left="4458" w:hanging="1584"/>
        </w:pPr>
        <w:rPr>
          <w:rFonts w:hint="default"/>
        </w:rPr>
      </w:lvl>
    </w:lvlOverride>
  </w:num>
  <w:num w:numId="12">
    <w:abstractNumId w:val="0"/>
  </w:num>
  <w:num w:numId="13">
    <w:abstractNumId w:val="7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3A"/>
    <w:rsid w:val="00001B6E"/>
    <w:rsid w:val="0001175D"/>
    <w:rsid w:val="000174F7"/>
    <w:rsid w:val="000176D9"/>
    <w:rsid w:val="000345BB"/>
    <w:rsid w:val="000371D6"/>
    <w:rsid w:val="00042947"/>
    <w:rsid w:val="0004794A"/>
    <w:rsid w:val="00053BAB"/>
    <w:rsid w:val="00055224"/>
    <w:rsid w:val="00064671"/>
    <w:rsid w:val="00065ED9"/>
    <w:rsid w:val="000669E0"/>
    <w:rsid w:val="00082616"/>
    <w:rsid w:val="00091F1E"/>
    <w:rsid w:val="000A2545"/>
    <w:rsid w:val="000B1C98"/>
    <w:rsid w:val="000D2590"/>
    <w:rsid w:val="000D499C"/>
    <w:rsid w:val="000D6D79"/>
    <w:rsid w:val="000E57ED"/>
    <w:rsid w:val="000E62C2"/>
    <w:rsid w:val="000F1854"/>
    <w:rsid w:val="00102A51"/>
    <w:rsid w:val="00115BAB"/>
    <w:rsid w:val="00115E3A"/>
    <w:rsid w:val="0012072B"/>
    <w:rsid w:val="00125281"/>
    <w:rsid w:val="001257CA"/>
    <w:rsid w:val="0013593A"/>
    <w:rsid w:val="00141222"/>
    <w:rsid w:val="001437B9"/>
    <w:rsid w:val="00143B4B"/>
    <w:rsid w:val="00146C45"/>
    <w:rsid w:val="001530E7"/>
    <w:rsid w:val="00153F20"/>
    <w:rsid w:val="0015478B"/>
    <w:rsid w:val="00156F0D"/>
    <w:rsid w:val="00173B90"/>
    <w:rsid w:val="00177C6C"/>
    <w:rsid w:val="0018068C"/>
    <w:rsid w:val="001821A8"/>
    <w:rsid w:val="001872D4"/>
    <w:rsid w:val="0019521D"/>
    <w:rsid w:val="001A1360"/>
    <w:rsid w:val="001C3614"/>
    <w:rsid w:val="001D03A9"/>
    <w:rsid w:val="001D75EA"/>
    <w:rsid w:val="001E145D"/>
    <w:rsid w:val="001E3B1B"/>
    <w:rsid w:val="001E3F81"/>
    <w:rsid w:val="001F0B70"/>
    <w:rsid w:val="00200442"/>
    <w:rsid w:val="00201B47"/>
    <w:rsid w:val="0021001B"/>
    <w:rsid w:val="0021544B"/>
    <w:rsid w:val="00220E40"/>
    <w:rsid w:val="00225535"/>
    <w:rsid w:val="00225F28"/>
    <w:rsid w:val="00232F89"/>
    <w:rsid w:val="00236273"/>
    <w:rsid w:val="0025070E"/>
    <w:rsid w:val="0025115E"/>
    <w:rsid w:val="00251D6B"/>
    <w:rsid w:val="0025541B"/>
    <w:rsid w:val="00262F5C"/>
    <w:rsid w:val="002664AF"/>
    <w:rsid w:val="002707E8"/>
    <w:rsid w:val="00272125"/>
    <w:rsid w:val="00274AC0"/>
    <w:rsid w:val="00285834"/>
    <w:rsid w:val="00294EE2"/>
    <w:rsid w:val="002B48D8"/>
    <w:rsid w:val="002C037A"/>
    <w:rsid w:val="002C1743"/>
    <w:rsid w:val="002D0E23"/>
    <w:rsid w:val="002D4435"/>
    <w:rsid w:val="002D7662"/>
    <w:rsid w:val="002E1EC5"/>
    <w:rsid w:val="002F052C"/>
    <w:rsid w:val="002F0D43"/>
    <w:rsid w:val="002F4EC4"/>
    <w:rsid w:val="002F50E9"/>
    <w:rsid w:val="002F6A76"/>
    <w:rsid w:val="002F79E0"/>
    <w:rsid w:val="003111A7"/>
    <w:rsid w:val="0031378D"/>
    <w:rsid w:val="00315745"/>
    <w:rsid w:val="00325D12"/>
    <w:rsid w:val="00326673"/>
    <w:rsid w:val="00330C80"/>
    <w:rsid w:val="00336ECC"/>
    <w:rsid w:val="0034010A"/>
    <w:rsid w:val="00340300"/>
    <w:rsid w:val="003428C7"/>
    <w:rsid w:val="00344CE9"/>
    <w:rsid w:val="003518EE"/>
    <w:rsid w:val="00352D9A"/>
    <w:rsid w:val="00356AA8"/>
    <w:rsid w:val="003570EA"/>
    <w:rsid w:val="0036214D"/>
    <w:rsid w:val="00371231"/>
    <w:rsid w:val="00374AF9"/>
    <w:rsid w:val="003779E7"/>
    <w:rsid w:val="00383862"/>
    <w:rsid w:val="003846FB"/>
    <w:rsid w:val="00394C42"/>
    <w:rsid w:val="003955CE"/>
    <w:rsid w:val="003A06A8"/>
    <w:rsid w:val="003C4459"/>
    <w:rsid w:val="003C5ED8"/>
    <w:rsid w:val="003D31E6"/>
    <w:rsid w:val="003F6EC0"/>
    <w:rsid w:val="00400C21"/>
    <w:rsid w:val="00413690"/>
    <w:rsid w:val="00425E40"/>
    <w:rsid w:val="004266BE"/>
    <w:rsid w:val="00437EB3"/>
    <w:rsid w:val="00443EED"/>
    <w:rsid w:val="00446192"/>
    <w:rsid w:val="00452B97"/>
    <w:rsid w:val="00452C6E"/>
    <w:rsid w:val="00456C96"/>
    <w:rsid w:val="0046101E"/>
    <w:rsid w:val="00461C23"/>
    <w:rsid w:val="00462D65"/>
    <w:rsid w:val="00474975"/>
    <w:rsid w:val="00474ACE"/>
    <w:rsid w:val="00481948"/>
    <w:rsid w:val="00483DC6"/>
    <w:rsid w:val="00487784"/>
    <w:rsid w:val="00491FD8"/>
    <w:rsid w:val="004934CB"/>
    <w:rsid w:val="004A54FB"/>
    <w:rsid w:val="004B0910"/>
    <w:rsid w:val="004B5047"/>
    <w:rsid w:val="004B5FCD"/>
    <w:rsid w:val="004C107C"/>
    <w:rsid w:val="004C5956"/>
    <w:rsid w:val="004C6B4F"/>
    <w:rsid w:val="004D025D"/>
    <w:rsid w:val="004D42D3"/>
    <w:rsid w:val="004D4905"/>
    <w:rsid w:val="004E2645"/>
    <w:rsid w:val="004E4DAA"/>
    <w:rsid w:val="0050368C"/>
    <w:rsid w:val="0050426E"/>
    <w:rsid w:val="00506961"/>
    <w:rsid w:val="005261B4"/>
    <w:rsid w:val="005308EE"/>
    <w:rsid w:val="00531B81"/>
    <w:rsid w:val="00546E6D"/>
    <w:rsid w:val="005540AD"/>
    <w:rsid w:val="00557F9A"/>
    <w:rsid w:val="00562E3B"/>
    <w:rsid w:val="005633F1"/>
    <w:rsid w:val="00567E51"/>
    <w:rsid w:val="00573FAD"/>
    <w:rsid w:val="00577554"/>
    <w:rsid w:val="0058329F"/>
    <w:rsid w:val="005951C3"/>
    <w:rsid w:val="005B6E56"/>
    <w:rsid w:val="005C1134"/>
    <w:rsid w:val="00605B03"/>
    <w:rsid w:val="00615E04"/>
    <w:rsid w:val="00626ADC"/>
    <w:rsid w:val="00626BD9"/>
    <w:rsid w:val="0063464D"/>
    <w:rsid w:val="00635019"/>
    <w:rsid w:val="00641D00"/>
    <w:rsid w:val="00657E0A"/>
    <w:rsid w:val="00661F22"/>
    <w:rsid w:val="006718FA"/>
    <w:rsid w:val="00680209"/>
    <w:rsid w:val="00680491"/>
    <w:rsid w:val="006816EB"/>
    <w:rsid w:val="00686B07"/>
    <w:rsid w:val="00687C0D"/>
    <w:rsid w:val="006903FA"/>
    <w:rsid w:val="00694F9C"/>
    <w:rsid w:val="006952FE"/>
    <w:rsid w:val="00695992"/>
    <w:rsid w:val="00696A79"/>
    <w:rsid w:val="00697D28"/>
    <w:rsid w:val="006A2407"/>
    <w:rsid w:val="006B2C3A"/>
    <w:rsid w:val="006C364E"/>
    <w:rsid w:val="006C5DF0"/>
    <w:rsid w:val="006D4B5D"/>
    <w:rsid w:val="006E4D7D"/>
    <w:rsid w:val="006F03C0"/>
    <w:rsid w:val="006F28F6"/>
    <w:rsid w:val="006F31B1"/>
    <w:rsid w:val="006F56FD"/>
    <w:rsid w:val="00700B25"/>
    <w:rsid w:val="00707F4C"/>
    <w:rsid w:val="00710A3D"/>
    <w:rsid w:val="00720C59"/>
    <w:rsid w:val="00726D9F"/>
    <w:rsid w:val="00741CAC"/>
    <w:rsid w:val="00752FB9"/>
    <w:rsid w:val="00753D50"/>
    <w:rsid w:val="00754AEE"/>
    <w:rsid w:val="00756D95"/>
    <w:rsid w:val="00761B98"/>
    <w:rsid w:val="00770CB3"/>
    <w:rsid w:val="007A372C"/>
    <w:rsid w:val="007A6C0B"/>
    <w:rsid w:val="007A76AB"/>
    <w:rsid w:val="007C5657"/>
    <w:rsid w:val="007C574F"/>
    <w:rsid w:val="007D06AE"/>
    <w:rsid w:val="007D5FAB"/>
    <w:rsid w:val="007D7CE5"/>
    <w:rsid w:val="007E5A53"/>
    <w:rsid w:val="007F209D"/>
    <w:rsid w:val="007F3748"/>
    <w:rsid w:val="007F3C14"/>
    <w:rsid w:val="00831334"/>
    <w:rsid w:val="008353EE"/>
    <w:rsid w:val="00837A0D"/>
    <w:rsid w:val="008416DC"/>
    <w:rsid w:val="00843643"/>
    <w:rsid w:val="00852D83"/>
    <w:rsid w:val="00854449"/>
    <w:rsid w:val="00857637"/>
    <w:rsid w:val="0085764F"/>
    <w:rsid w:val="008710A3"/>
    <w:rsid w:val="0087617C"/>
    <w:rsid w:val="008964A9"/>
    <w:rsid w:val="008A038D"/>
    <w:rsid w:val="008A7D26"/>
    <w:rsid w:val="008B111A"/>
    <w:rsid w:val="008B1C6A"/>
    <w:rsid w:val="008B26D2"/>
    <w:rsid w:val="008B7020"/>
    <w:rsid w:val="008C0E6C"/>
    <w:rsid w:val="008D309B"/>
    <w:rsid w:val="008F4EAC"/>
    <w:rsid w:val="00910A82"/>
    <w:rsid w:val="00910A93"/>
    <w:rsid w:val="009176F2"/>
    <w:rsid w:val="00920E8C"/>
    <w:rsid w:val="0093769A"/>
    <w:rsid w:val="00940D8A"/>
    <w:rsid w:val="009515D5"/>
    <w:rsid w:val="009550EE"/>
    <w:rsid w:val="00957B57"/>
    <w:rsid w:val="0096176F"/>
    <w:rsid w:val="009709DB"/>
    <w:rsid w:val="00972902"/>
    <w:rsid w:val="0097485B"/>
    <w:rsid w:val="00982ADA"/>
    <w:rsid w:val="00994241"/>
    <w:rsid w:val="00995731"/>
    <w:rsid w:val="0099728D"/>
    <w:rsid w:val="009A5181"/>
    <w:rsid w:val="009B76C6"/>
    <w:rsid w:val="009C77F6"/>
    <w:rsid w:val="009D3DE2"/>
    <w:rsid w:val="00A02EB1"/>
    <w:rsid w:val="00A05EAF"/>
    <w:rsid w:val="00A17CE3"/>
    <w:rsid w:val="00A36D4F"/>
    <w:rsid w:val="00A36F31"/>
    <w:rsid w:val="00A41CA6"/>
    <w:rsid w:val="00A46A1E"/>
    <w:rsid w:val="00A47191"/>
    <w:rsid w:val="00A47CB9"/>
    <w:rsid w:val="00A47E67"/>
    <w:rsid w:val="00A55823"/>
    <w:rsid w:val="00A55E1B"/>
    <w:rsid w:val="00A64749"/>
    <w:rsid w:val="00A75B8C"/>
    <w:rsid w:val="00A83DC7"/>
    <w:rsid w:val="00A91702"/>
    <w:rsid w:val="00A9246B"/>
    <w:rsid w:val="00A937E4"/>
    <w:rsid w:val="00AA1074"/>
    <w:rsid w:val="00AA7455"/>
    <w:rsid w:val="00AB3248"/>
    <w:rsid w:val="00AB39A1"/>
    <w:rsid w:val="00AB5969"/>
    <w:rsid w:val="00AB6AA6"/>
    <w:rsid w:val="00AB6BA6"/>
    <w:rsid w:val="00AC230D"/>
    <w:rsid w:val="00AC48A3"/>
    <w:rsid w:val="00AD2B00"/>
    <w:rsid w:val="00AD4936"/>
    <w:rsid w:val="00AE2366"/>
    <w:rsid w:val="00AF20ED"/>
    <w:rsid w:val="00AF4DB6"/>
    <w:rsid w:val="00B161BF"/>
    <w:rsid w:val="00B170AF"/>
    <w:rsid w:val="00B21CB4"/>
    <w:rsid w:val="00B432C1"/>
    <w:rsid w:val="00B45615"/>
    <w:rsid w:val="00B55A51"/>
    <w:rsid w:val="00B5616C"/>
    <w:rsid w:val="00B57227"/>
    <w:rsid w:val="00B607C1"/>
    <w:rsid w:val="00B61725"/>
    <w:rsid w:val="00B628DE"/>
    <w:rsid w:val="00B71556"/>
    <w:rsid w:val="00B80BA6"/>
    <w:rsid w:val="00BA3D69"/>
    <w:rsid w:val="00BB2D77"/>
    <w:rsid w:val="00BC642E"/>
    <w:rsid w:val="00BD1F17"/>
    <w:rsid w:val="00BE0FD9"/>
    <w:rsid w:val="00BE281B"/>
    <w:rsid w:val="00BE5325"/>
    <w:rsid w:val="00C02839"/>
    <w:rsid w:val="00C04B59"/>
    <w:rsid w:val="00C206C3"/>
    <w:rsid w:val="00C267DA"/>
    <w:rsid w:val="00C42E29"/>
    <w:rsid w:val="00C4331B"/>
    <w:rsid w:val="00C46D06"/>
    <w:rsid w:val="00C64EFA"/>
    <w:rsid w:val="00C745BE"/>
    <w:rsid w:val="00C81AB8"/>
    <w:rsid w:val="00C84BC1"/>
    <w:rsid w:val="00C868C5"/>
    <w:rsid w:val="00CA2E88"/>
    <w:rsid w:val="00CA4ACB"/>
    <w:rsid w:val="00CC72D1"/>
    <w:rsid w:val="00CF0B4F"/>
    <w:rsid w:val="00CF706B"/>
    <w:rsid w:val="00D06AF6"/>
    <w:rsid w:val="00D10529"/>
    <w:rsid w:val="00D20AB4"/>
    <w:rsid w:val="00D2116B"/>
    <w:rsid w:val="00D256B8"/>
    <w:rsid w:val="00D34AF1"/>
    <w:rsid w:val="00D34F85"/>
    <w:rsid w:val="00D37256"/>
    <w:rsid w:val="00D4293B"/>
    <w:rsid w:val="00D42A44"/>
    <w:rsid w:val="00D46ABF"/>
    <w:rsid w:val="00D5732C"/>
    <w:rsid w:val="00D63938"/>
    <w:rsid w:val="00D64343"/>
    <w:rsid w:val="00D706C6"/>
    <w:rsid w:val="00D8012A"/>
    <w:rsid w:val="00D8146B"/>
    <w:rsid w:val="00D841F2"/>
    <w:rsid w:val="00DA0F23"/>
    <w:rsid w:val="00DA7539"/>
    <w:rsid w:val="00DA7CE8"/>
    <w:rsid w:val="00DB26E0"/>
    <w:rsid w:val="00DB50D3"/>
    <w:rsid w:val="00DB77B3"/>
    <w:rsid w:val="00DC0166"/>
    <w:rsid w:val="00DC1789"/>
    <w:rsid w:val="00DC39C9"/>
    <w:rsid w:val="00DC5A2C"/>
    <w:rsid w:val="00DE297A"/>
    <w:rsid w:val="00DE5251"/>
    <w:rsid w:val="00DE72F4"/>
    <w:rsid w:val="00DF0F2D"/>
    <w:rsid w:val="00DF2776"/>
    <w:rsid w:val="00DF63C1"/>
    <w:rsid w:val="00E031BD"/>
    <w:rsid w:val="00E03C58"/>
    <w:rsid w:val="00E04129"/>
    <w:rsid w:val="00E06D0F"/>
    <w:rsid w:val="00E1044B"/>
    <w:rsid w:val="00E116E7"/>
    <w:rsid w:val="00E16162"/>
    <w:rsid w:val="00E2119B"/>
    <w:rsid w:val="00E221BC"/>
    <w:rsid w:val="00E244B5"/>
    <w:rsid w:val="00E30111"/>
    <w:rsid w:val="00E33F00"/>
    <w:rsid w:val="00E56C6C"/>
    <w:rsid w:val="00E666A5"/>
    <w:rsid w:val="00E7305A"/>
    <w:rsid w:val="00E85567"/>
    <w:rsid w:val="00EA4AC4"/>
    <w:rsid w:val="00EB1CB7"/>
    <w:rsid w:val="00EB34FD"/>
    <w:rsid w:val="00EB7A17"/>
    <w:rsid w:val="00EF7F2A"/>
    <w:rsid w:val="00F021C2"/>
    <w:rsid w:val="00F32249"/>
    <w:rsid w:val="00F32F9C"/>
    <w:rsid w:val="00F441D1"/>
    <w:rsid w:val="00F4698B"/>
    <w:rsid w:val="00F46B4A"/>
    <w:rsid w:val="00F504FB"/>
    <w:rsid w:val="00F52A14"/>
    <w:rsid w:val="00F54913"/>
    <w:rsid w:val="00F5769F"/>
    <w:rsid w:val="00F61B61"/>
    <w:rsid w:val="00F62148"/>
    <w:rsid w:val="00F72201"/>
    <w:rsid w:val="00F77EA0"/>
    <w:rsid w:val="00F82C93"/>
    <w:rsid w:val="00F86556"/>
    <w:rsid w:val="00F92E81"/>
    <w:rsid w:val="00F94FF9"/>
    <w:rsid w:val="00F970E5"/>
    <w:rsid w:val="00FA1D89"/>
    <w:rsid w:val="00FA5BBB"/>
    <w:rsid w:val="00FC1C82"/>
    <w:rsid w:val="00FC1C9C"/>
    <w:rsid w:val="00FD109F"/>
    <w:rsid w:val="00FF1AC1"/>
    <w:rsid w:val="00FF2D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CB622-A771-4CEE-802F-6CC14C60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uiPriority="33" w:qFormat="1"/>
    <w:lsdException w:name="TOC Heading" w:uiPriority="39" w:qFormat="1"/>
  </w:latentStyles>
  <w:style w:type="paragraph" w:default="1" w:styleId="a">
    <w:name w:val="Normal"/>
    <w:qFormat/>
    <w:rsid w:val="00A02EB1"/>
    <w:pPr>
      <w:spacing w:line="360" w:lineRule="auto"/>
      <w:jc w:val="both"/>
    </w:pPr>
    <w:rPr>
      <w:color w:val="000000" w:themeColor="text1"/>
      <w:lang w:val="ru-RU" w:eastAsia="ru-RU"/>
    </w:rPr>
  </w:style>
  <w:style w:type="paragraph" w:styleId="1">
    <w:name w:val="heading 1"/>
    <w:aliases w:val="Scroll Heading 1"/>
    <w:basedOn w:val="phbase"/>
    <w:next w:val="ScrollPanelNormal"/>
    <w:qFormat/>
    <w:rsid w:val="00C745BE"/>
    <w:pPr>
      <w:keepNext/>
      <w:keepLines/>
      <w:pageBreakBefore/>
      <w:numPr>
        <w:numId w:val="12"/>
      </w:numPr>
      <w:spacing w:before="360" w:after="360"/>
      <w:ind w:right="-1"/>
      <w:outlineLvl w:val="0"/>
    </w:pPr>
    <w:rPr>
      <w:b/>
      <w:sz w:val="28"/>
      <w:szCs w:val="28"/>
    </w:rPr>
  </w:style>
  <w:style w:type="paragraph" w:styleId="2">
    <w:name w:val="heading 2"/>
    <w:aliases w:val="Scroll Heading 2"/>
    <w:basedOn w:val="phbase"/>
    <w:next w:val="ScrollPanelNormal"/>
    <w:qFormat/>
    <w:rsid w:val="00C745BE"/>
    <w:pPr>
      <w:keepNext/>
      <w:keepLines/>
      <w:numPr>
        <w:ilvl w:val="1"/>
        <w:numId w:val="12"/>
      </w:numPr>
      <w:spacing w:before="360" w:after="360"/>
      <w:ind w:right="-2"/>
      <w:outlineLvl w:val="1"/>
    </w:pPr>
    <w:rPr>
      <w:b/>
    </w:rPr>
  </w:style>
  <w:style w:type="paragraph" w:styleId="3">
    <w:name w:val="heading 3"/>
    <w:aliases w:val="Scroll Heading 3"/>
    <w:basedOn w:val="phbase"/>
    <w:next w:val="ScrollPanelNormal"/>
    <w:link w:val="30"/>
    <w:qFormat/>
    <w:rsid w:val="00C745BE"/>
    <w:pPr>
      <w:keepNext/>
      <w:keepLines/>
      <w:numPr>
        <w:ilvl w:val="2"/>
        <w:numId w:val="12"/>
      </w:numPr>
      <w:spacing w:before="360" w:after="240"/>
      <w:outlineLvl w:val="2"/>
    </w:pPr>
    <w:rPr>
      <w:b/>
      <w:bCs/>
    </w:rPr>
  </w:style>
  <w:style w:type="paragraph" w:styleId="4">
    <w:name w:val="heading 4"/>
    <w:aliases w:val="Scroll Heading 4"/>
    <w:basedOn w:val="3"/>
    <w:next w:val="ScrollPanelNormal"/>
    <w:link w:val="40"/>
    <w:qFormat/>
    <w:rsid w:val="00C745BE"/>
    <w:pPr>
      <w:numPr>
        <w:ilvl w:val="3"/>
      </w:numPr>
      <w:outlineLvl w:val="3"/>
    </w:pPr>
  </w:style>
  <w:style w:type="paragraph" w:styleId="5">
    <w:name w:val="heading 5"/>
    <w:aliases w:val="Scroll Heading 5"/>
    <w:basedOn w:val="a"/>
    <w:next w:val="a"/>
    <w:link w:val="50"/>
    <w:uiPriority w:val="9"/>
    <w:unhideWhenUsed/>
    <w:qFormat/>
    <w:rsid w:val="00C745BE"/>
    <w:pPr>
      <w:keepNext/>
      <w:numPr>
        <w:ilvl w:val="4"/>
        <w:numId w:val="12"/>
      </w:numPr>
      <w:spacing w:before="360" w:after="240"/>
      <w:outlineLvl w:val="4"/>
    </w:pPr>
    <w:rPr>
      <w:b/>
      <w:bCs/>
      <w:iCs/>
      <w:szCs w:val="26"/>
    </w:rPr>
  </w:style>
  <w:style w:type="paragraph" w:styleId="6">
    <w:name w:val="heading 6"/>
    <w:aliases w:val="Scroll Heading 6"/>
    <w:basedOn w:val="a"/>
    <w:next w:val="a"/>
    <w:link w:val="60"/>
    <w:uiPriority w:val="9"/>
    <w:unhideWhenUsed/>
    <w:qFormat/>
    <w:rsid w:val="00C745BE"/>
    <w:pPr>
      <w:keepNext/>
      <w:keepLines/>
      <w:numPr>
        <w:ilvl w:val="5"/>
        <w:numId w:val="12"/>
      </w:numPr>
      <w:spacing w:before="240" w:after="240"/>
      <w:outlineLvl w:val="5"/>
    </w:pPr>
    <w:rPr>
      <w:b/>
      <w:bCs/>
      <w:szCs w:val="22"/>
    </w:rPr>
  </w:style>
  <w:style w:type="paragraph" w:styleId="7">
    <w:name w:val="heading 7"/>
    <w:basedOn w:val="a"/>
    <w:next w:val="a"/>
    <w:link w:val="70"/>
    <w:semiHidden/>
    <w:unhideWhenUsed/>
    <w:rsid w:val="00E33F00"/>
    <w:pPr>
      <w:keepNext/>
      <w:keepLines/>
      <w:numPr>
        <w:ilvl w:val="6"/>
        <w:numId w:val="12"/>
      </w:numPr>
      <w:spacing w:before="240"/>
      <w:outlineLvl w:val="6"/>
    </w:pPr>
    <w:rPr>
      <w:rFonts w:eastAsiaTheme="majorEastAsia" w:cstheme="majorBidi"/>
      <w:color w:val="7F7F7F" w:themeColor="text1" w:themeTint="80"/>
    </w:rPr>
  </w:style>
  <w:style w:type="paragraph" w:styleId="8">
    <w:name w:val="heading 8"/>
    <w:basedOn w:val="a"/>
    <w:next w:val="a"/>
    <w:link w:val="80"/>
    <w:semiHidden/>
    <w:unhideWhenUsed/>
    <w:rsid w:val="00E33F00"/>
    <w:pPr>
      <w:keepNext/>
      <w:keepLines/>
      <w:numPr>
        <w:ilvl w:val="7"/>
        <w:numId w:val="12"/>
      </w:numPr>
      <w:spacing w:before="24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9">
    <w:name w:val="heading 9"/>
    <w:basedOn w:val="a"/>
    <w:next w:val="a"/>
    <w:link w:val="90"/>
    <w:semiHidden/>
    <w:unhideWhenUsed/>
    <w:rsid w:val="00E33F00"/>
    <w:pPr>
      <w:keepNext/>
      <w:keepLines/>
      <w:numPr>
        <w:ilvl w:val="8"/>
        <w:numId w:val="12"/>
      </w:numPr>
      <w:spacing w:before="240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autoRedefine/>
    <w:qFormat/>
    <w:rsid w:val="00E33F00"/>
    <w:pPr>
      <w:jc w:val="center"/>
    </w:pPr>
    <w:rPr>
      <w:rFonts w:ascii="Tahoma" w:hAnsi="Tahoma" w:cs="Arial"/>
      <w:b/>
      <w:bCs/>
      <w:color w:val="404040"/>
      <w:kern w:val="28"/>
      <w:sz w:val="40"/>
      <w:szCs w:val="32"/>
    </w:rPr>
  </w:style>
  <w:style w:type="character" w:styleId="a5">
    <w:name w:val="Hyperlink"/>
    <w:uiPriority w:val="99"/>
    <w:rsid w:val="00C745BE"/>
    <w:rPr>
      <w:color w:val="0000FF"/>
      <w:u w:val="single"/>
    </w:rPr>
  </w:style>
  <w:style w:type="paragraph" w:styleId="a6">
    <w:name w:val="caption"/>
    <w:basedOn w:val="a"/>
    <w:next w:val="a"/>
    <w:link w:val="a7"/>
    <w:uiPriority w:val="35"/>
    <w:unhideWhenUsed/>
    <w:qFormat/>
    <w:rsid w:val="00626ADC"/>
    <w:pPr>
      <w:spacing w:after="200" w:line="240" w:lineRule="auto"/>
      <w:jc w:val="center"/>
    </w:pPr>
    <w:rPr>
      <w:bCs/>
      <w:szCs w:val="18"/>
    </w:rPr>
  </w:style>
  <w:style w:type="paragraph" w:styleId="a8">
    <w:name w:val="header"/>
    <w:basedOn w:val="a"/>
    <w:link w:val="a9"/>
    <w:rsid w:val="0096176F"/>
    <w:pPr>
      <w:tabs>
        <w:tab w:val="center" w:pos="4677"/>
        <w:tab w:val="right" w:pos="9355"/>
      </w:tabs>
      <w:jc w:val="center"/>
    </w:pPr>
  </w:style>
  <w:style w:type="character" w:customStyle="1" w:styleId="a9">
    <w:name w:val="Верхний колонтитул Знак"/>
    <w:basedOn w:val="a0"/>
    <w:link w:val="a8"/>
    <w:rsid w:val="0096176F"/>
    <w:rPr>
      <w:lang w:val="ru-RU" w:eastAsia="ru-RU"/>
    </w:rPr>
  </w:style>
  <w:style w:type="paragraph" w:styleId="aa">
    <w:name w:val="footer"/>
    <w:basedOn w:val="a"/>
    <w:link w:val="ab"/>
    <w:uiPriority w:val="99"/>
    <w:rsid w:val="0096176F"/>
    <w:pPr>
      <w:tabs>
        <w:tab w:val="center" w:pos="4677"/>
        <w:tab w:val="right" w:pos="9355"/>
      </w:tabs>
      <w:jc w:val="center"/>
    </w:pPr>
  </w:style>
  <w:style w:type="character" w:customStyle="1" w:styleId="ab">
    <w:name w:val="Нижний колонтитул Знак"/>
    <w:basedOn w:val="a0"/>
    <w:link w:val="aa"/>
    <w:uiPriority w:val="99"/>
    <w:rsid w:val="0096176F"/>
    <w:rPr>
      <w:color w:val="000000" w:themeColor="text1"/>
      <w:lang w:val="ru-RU" w:eastAsia="ru-RU"/>
    </w:rPr>
  </w:style>
  <w:style w:type="character" w:styleId="ac">
    <w:name w:val="page number"/>
    <w:basedOn w:val="a0"/>
    <w:rsid w:val="00E33F00"/>
    <w:rPr>
      <w:rFonts w:ascii="Arial" w:hAnsi="Arial"/>
      <w:sz w:val="20"/>
    </w:rPr>
  </w:style>
  <w:style w:type="table" w:styleId="ad">
    <w:name w:val="Table Grid"/>
    <w:basedOn w:val="a1"/>
    <w:uiPriority w:val="59"/>
    <w:rsid w:val="00C745BE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uiPriority w:val="39"/>
    <w:rsid w:val="00C745BE"/>
    <w:pPr>
      <w:tabs>
        <w:tab w:val="left" w:pos="426"/>
        <w:tab w:val="right" w:leader="dot" w:pos="9923"/>
      </w:tabs>
      <w:ind w:left="425" w:right="567" w:hanging="425"/>
    </w:pPr>
    <w:rPr>
      <w:b/>
    </w:rPr>
  </w:style>
  <w:style w:type="paragraph" w:styleId="20">
    <w:name w:val="toc 2"/>
    <w:basedOn w:val="a"/>
    <w:next w:val="a"/>
    <w:autoRedefine/>
    <w:uiPriority w:val="39"/>
    <w:rsid w:val="00C745BE"/>
    <w:pPr>
      <w:tabs>
        <w:tab w:val="left" w:pos="993"/>
        <w:tab w:val="right" w:leader="dot" w:pos="9923"/>
      </w:tabs>
      <w:ind w:left="993" w:right="566" w:hanging="567"/>
    </w:pPr>
  </w:style>
  <w:style w:type="paragraph" w:styleId="31">
    <w:name w:val="toc 3"/>
    <w:basedOn w:val="a"/>
    <w:next w:val="a"/>
    <w:autoRedefine/>
    <w:uiPriority w:val="39"/>
    <w:rsid w:val="00C745BE"/>
    <w:pPr>
      <w:tabs>
        <w:tab w:val="left" w:pos="1843"/>
        <w:tab w:val="right" w:leader="dot" w:pos="9923"/>
      </w:tabs>
      <w:ind w:left="1843" w:right="566" w:hanging="850"/>
    </w:pPr>
    <w:rPr>
      <w:i/>
      <w:iCs/>
    </w:rPr>
  </w:style>
  <w:style w:type="paragraph" w:styleId="41">
    <w:name w:val="toc 4"/>
    <w:basedOn w:val="a"/>
    <w:next w:val="a"/>
    <w:autoRedefine/>
    <w:uiPriority w:val="39"/>
    <w:rsid w:val="00C745BE"/>
    <w:pPr>
      <w:tabs>
        <w:tab w:val="left" w:pos="2977"/>
        <w:tab w:val="right" w:leader="dot" w:pos="9923"/>
      </w:tabs>
      <w:ind w:left="2977" w:right="566" w:hanging="1134"/>
    </w:pPr>
    <w:rPr>
      <w:i/>
      <w:noProof/>
      <w:szCs w:val="21"/>
    </w:rPr>
  </w:style>
  <w:style w:type="paragraph" w:styleId="51">
    <w:name w:val="toc 5"/>
    <w:basedOn w:val="a"/>
    <w:next w:val="a"/>
    <w:autoRedefine/>
    <w:uiPriority w:val="39"/>
    <w:rsid w:val="00C745BE"/>
    <w:pPr>
      <w:tabs>
        <w:tab w:val="left" w:pos="4395"/>
        <w:tab w:val="right" w:leader="dot" w:pos="9923"/>
      </w:tabs>
      <w:ind w:left="4395" w:right="566" w:hanging="1418"/>
    </w:pPr>
  </w:style>
  <w:style w:type="paragraph" w:styleId="61">
    <w:name w:val="toc 6"/>
    <w:basedOn w:val="a"/>
    <w:next w:val="a"/>
    <w:autoRedefine/>
    <w:uiPriority w:val="39"/>
    <w:rsid w:val="00C745BE"/>
    <w:pPr>
      <w:tabs>
        <w:tab w:val="left" w:pos="4536"/>
        <w:tab w:val="right" w:leader="dot" w:pos="9923"/>
      </w:tabs>
      <w:ind w:left="4536" w:right="567" w:hanging="1559"/>
    </w:pPr>
  </w:style>
  <w:style w:type="paragraph" w:styleId="71">
    <w:name w:val="toc 7"/>
    <w:basedOn w:val="a"/>
    <w:next w:val="a"/>
    <w:autoRedefine/>
    <w:rsid w:val="00C745BE"/>
    <w:pPr>
      <w:ind w:left="1440"/>
    </w:pPr>
  </w:style>
  <w:style w:type="paragraph" w:styleId="81">
    <w:name w:val="toc 8"/>
    <w:basedOn w:val="a"/>
    <w:next w:val="a"/>
    <w:autoRedefine/>
    <w:rsid w:val="00C745BE"/>
    <w:pPr>
      <w:ind w:left="1680"/>
    </w:pPr>
  </w:style>
  <w:style w:type="paragraph" w:styleId="91">
    <w:name w:val="toc 9"/>
    <w:basedOn w:val="a"/>
    <w:next w:val="a"/>
    <w:autoRedefine/>
    <w:rsid w:val="00C745BE"/>
    <w:pPr>
      <w:ind w:left="1920"/>
    </w:pPr>
  </w:style>
  <w:style w:type="numbering" w:styleId="111111">
    <w:name w:val="Outline List 2"/>
    <w:rsid w:val="00C8036A"/>
    <w:pPr>
      <w:numPr>
        <w:numId w:val="1"/>
      </w:numPr>
    </w:pPr>
  </w:style>
  <w:style w:type="paragraph" w:styleId="ae">
    <w:name w:val="Document Map"/>
    <w:basedOn w:val="a"/>
    <w:link w:val="af"/>
    <w:rsid w:val="00C745B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">
    <w:name w:val="Схема документа Знак"/>
    <w:basedOn w:val="a0"/>
    <w:link w:val="ae"/>
    <w:rsid w:val="00E33F00"/>
    <w:rPr>
      <w:rFonts w:ascii="Tahoma" w:hAnsi="Tahoma" w:cs="Tahoma"/>
      <w:sz w:val="20"/>
      <w:shd w:val="clear" w:color="auto" w:fill="000080"/>
      <w:lang w:val="ru-RU" w:eastAsia="ru-RU"/>
    </w:rPr>
  </w:style>
  <w:style w:type="paragraph" w:styleId="af0">
    <w:name w:val="TOC Heading"/>
    <w:next w:val="a"/>
    <w:uiPriority w:val="39"/>
    <w:unhideWhenUsed/>
    <w:qFormat/>
    <w:rsid w:val="00C745BE"/>
    <w:pPr>
      <w:keepNext/>
      <w:keepLines/>
      <w:spacing w:before="360" w:after="360" w:line="360" w:lineRule="auto"/>
      <w:jc w:val="center"/>
    </w:pPr>
    <w:rPr>
      <w:rFonts w:ascii="Times New Roman Полужирный" w:eastAsiaTheme="majorEastAsia" w:hAnsi="Times New Roman Полужирный" w:cstheme="majorBidi"/>
      <w:b/>
      <w:color w:val="000000" w:themeColor="text1"/>
      <w:kern w:val="32"/>
      <w:sz w:val="28"/>
      <w:szCs w:val="28"/>
      <w:lang w:val="ru-RU"/>
    </w:rPr>
  </w:style>
  <w:style w:type="character" w:customStyle="1" w:styleId="40">
    <w:name w:val="Заголовок 4 Знак"/>
    <w:aliases w:val="Scroll Heading 4 Знак"/>
    <w:basedOn w:val="a0"/>
    <w:link w:val="4"/>
    <w:rsid w:val="00957B57"/>
    <w:rPr>
      <w:b/>
      <w:bCs/>
      <w:lang w:val="ru-RU" w:eastAsia="ru-RU"/>
    </w:rPr>
  </w:style>
  <w:style w:type="character" w:customStyle="1" w:styleId="50">
    <w:name w:val="Заголовок 5 Знак"/>
    <w:aliases w:val="Scroll Heading 5 Знак"/>
    <w:link w:val="5"/>
    <w:uiPriority w:val="9"/>
    <w:rsid w:val="00C745BE"/>
    <w:rPr>
      <w:b/>
      <w:bCs/>
      <w:iCs/>
      <w:color w:val="000000" w:themeColor="text1"/>
      <w:szCs w:val="26"/>
      <w:lang w:val="ru-RU" w:eastAsia="ru-RU"/>
    </w:rPr>
  </w:style>
  <w:style w:type="table" w:customStyle="1" w:styleId="ScrollSectionColumn">
    <w:name w:val="Scroll Section Column"/>
    <w:basedOn w:val="a1"/>
    <w:uiPriority w:val="99"/>
    <w:rsid w:val="00F970E5"/>
    <w:rPr>
      <w:color w:val="000000" w:themeColor="text1"/>
      <w:sz w:val="20"/>
    </w:rPr>
    <w:tblPr/>
    <w:tblStylePr w:type="firstRow">
      <w:pPr>
        <w:jc w:val="center"/>
      </w:pPr>
      <w:rPr>
        <w:rFonts w:ascii="Times New Roman" w:hAnsi="Times New Roman"/>
        <w:sz w:val="20"/>
      </w:rPr>
      <w:tblPr/>
      <w:trPr>
        <w:tblHeader/>
      </w:trPr>
      <w:tcPr>
        <w:vAlign w:val="center"/>
      </w:tcPr>
    </w:tblStylePr>
    <w:tblStylePr w:type="firstCol">
      <w:rPr>
        <w:rFonts w:ascii="Times New Roman" w:hAnsi="Times New Roman"/>
        <w:sz w:val="20"/>
      </w:rPr>
    </w:tblStylePr>
    <w:tblStylePr w:type="lastCol">
      <w:rPr>
        <w:rFonts w:ascii="Times New Roman" w:hAnsi="Times New Roman"/>
        <w:sz w:val="20"/>
      </w:rPr>
    </w:tblStylePr>
  </w:style>
  <w:style w:type="table" w:customStyle="1" w:styleId="ScrollTip">
    <w:name w:val="Scroll Tip"/>
    <w:basedOn w:val="a1"/>
    <w:uiPriority w:val="99"/>
    <w:qFormat/>
    <w:rsid w:val="00D06AF6"/>
    <w:pPr>
      <w:spacing w:before="20" w:after="120" w:line="360" w:lineRule="auto"/>
      <w:ind w:firstLine="851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auto"/>
    </w:tcPr>
  </w:style>
  <w:style w:type="table" w:customStyle="1" w:styleId="ScrollWarning">
    <w:name w:val="Scroll Warning"/>
    <w:basedOn w:val="a1"/>
    <w:uiPriority w:val="99"/>
    <w:qFormat/>
    <w:rsid w:val="00D06AF6"/>
    <w:pPr>
      <w:spacing w:before="20" w:after="120" w:line="360" w:lineRule="auto"/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</w:style>
  <w:style w:type="table" w:customStyle="1" w:styleId="ScrollCode">
    <w:name w:val="Scroll Code"/>
    <w:basedOn w:val="a1"/>
    <w:uiPriority w:val="99"/>
    <w:qFormat/>
    <w:rsid w:val="00F4698B"/>
    <w:rPr>
      <w:rFonts w:ascii="Courier New" w:hAnsi="Courier New"/>
    </w:rPr>
    <w:tblPr>
      <w:tblCellSpacing w:w="0" w:type="dxa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661F22"/>
    <w:pPr>
      <w:spacing w:before="20" w:after="120" w:line="360" w:lineRule="auto"/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TableNormal">
    <w:name w:val="Scroll Table Normal"/>
    <w:basedOn w:val="a1"/>
    <w:uiPriority w:val="99"/>
    <w:qFormat/>
    <w:rsid w:val="00F970E5"/>
    <w:pPr>
      <w:ind w:left="108" w:right="108"/>
      <w:jc w:val="both"/>
    </w:pPr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bCs w:val="0"/>
        <w:i w:val="0"/>
        <w:iCs w:val="0"/>
        <w:color w:val="262626" w:themeColor="text1" w:themeTint="D9"/>
        <w:sz w:val="20"/>
      </w:rPr>
      <w:tblPr/>
      <w:trPr>
        <w:cantSplit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b/>
        <w:color w:val="auto"/>
        <w:sz w:val="20"/>
      </w:rPr>
      <w:tblPr/>
      <w:tcPr>
        <w:shd w:val="clear" w:color="auto" w:fill="FFFFFF" w:themeFill="background1"/>
      </w:tcPr>
    </w:tblStylePr>
    <w:tblStylePr w:type="lastCo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</w:pPr>
      <w:rPr>
        <w:rFonts w:ascii="Times New Roman" w:hAnsi="Times New Roman"/>
        <w:sz w:val="20"/>
      </w:rPr>
    </w:tblStylePr>
    <w:tblStylePr w:type="band1Vert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2Vert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ne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2"/>
      </w:rPr>
    </w:tblStylePr>
    <w:tblStylePr w:type="se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sw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</w:style>
  <w:style w:type="table" w:customStyle="1" w:styleId="ScrollPanel">
    <w:name w:val="Scroll Panel"/>
    <w:basedOn w:val="-1"/>
    <w:uiPriority w:val="99"/>
    <w:qFormat/>
    <w:rsid w:val="00F970E5"/>
    <w:pPr>
      <w:jc w:val="center"/>
    </w:pPr>
    <w:rPr>
      <w:color w:val="000000" w:themeColor="text1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left w:w="58" w:type="dxa"/>
        <w:bottom w:w="113" w:type="dxa"/>
        <w:right w:w="58" w:type="dxa"/>
      </w:tblCellMar>
    </w:tblPr>
    <w:tcPr>
      <w:shd w:val="clear" w:color="auto" w:fill="FFFFFF" w:themeFill="background1"/>
    </w:tcPr>
    <w:tblStylePr w:type="firstRow">
      <w:pPr>
        <w:keepNext/>
        <w:pageBreakBefore w:val="0"/>
        <w:wordWrap/>
        <w:spacing w:beforeLines="0" w:before="120" w:beforeAutospacing="0" w:afterLines="0" w:after="120" w:afterAutospacing="0" w:line="360" w:lineRule="auto"/>
        <w:ind w:leftChars="0" w:left="0" w:rightChars="0" w:right="0" w:firstLineChars="0" w:firstLine="0"/>
        <w:contextualSpacing w:val="0"/>
        <w:mirrorIndents w:val="0"/>
        <w:jc w:val="center"/>
      </w:pPr>
      <w:rPr>
        <w:rFonts w:ascii="Times New Roman" w:hAnsi="Times New Roman"/>
        <w:b/>
        <w:color w:val="auto"/>
        <w:sz w:val="20"/>
      </w:rPr>
      <w:tblPr>
        <w:tblCellMar>
          <w:top w:w="113" w:type="dxa"/>
          <w:left w:w="108" w:type="dxa"/>
          <w:bottom w:w="113" w:type="dxa"/>
          <w:right w:w="108" w:type="dxa"/>
        </w:tblCellMar>
      </w:tbl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vAlign w:val="center"/>
      </w:tcPr>
    </w:tblStylePr>
  </w:style>
  <w:style w:type="table" w:customStyle="1" w:styleId="ScrollNote">
    <w:name w:val="Scroll Note"/>
    <w:basedOn w:val="a1"/>
    <w:uiPriority w:val="99"/>
    <w:qFormat/>
    <w:rsid w:val="00661F22"/>
    <w:pPr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Quote">
    <w:name w:val="Scroll Quote"/>
    <w:basedOn w:val="a1"/>
    <w:uiPriority w:val="99"/>
    <w:qFormat/>
    <w:rsid w:val="00F970E5"/>
    <w:pPr>
      <w:ind w:left="173" w:right="259"/>
    </w:pPr>
    <w:rPr>
      <w:color w:val="000000" w:themeColor="text1"/>
      <w:sz w:val="20"/>
    </w:rPr>
    <w:tblPr>
      <w:tblCellMar>
        <w:left w:w="58" w:type="dxa"/>
        <w:right w:w="58" w:type="dxa"/>
      </w:tblCellMar>
    </w:tblPr>
    <w:tblStylePr w:type="firstRow">
      <w:pPr>
        <w:jc w:val="center"/>
      </w:pPr>
      <w:tblPr/>
      <w:trPr>
        <w:tblHeader/>
      </w:trPr>
      <w:tcPr>
        <w:vAlign w:val="center"/>
      </w:tcPr>
    </w:tblStyle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1">
    <w:name w:val="Plain Text"/>
    <w:basedOn w:val="a"/>
    <w:rsid w:val="00E33F00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a3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60">
    <w:name w:val="Заголовок 6 Знак"/>
    <w:aliases w:val="Scroll Heading 6 Знак"/>
    <w:link w:val="6"/>
    <w:uiPriority w:val="9"/>
    <w:rsid w:val="00C745BE"/>
    <w:rPr>
      <w:b/>
      <w:bCs/>
      <w:color w:val="000000" w:themeColor="text1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E33F00"/>
    <w:rPr>
      <w:rFonts w:eastAsiaTheme="majorEastAsia" w:cstheme="majorBidi"/>
      <w:color w:val="7F7F7F" w:themeColor="text1" w:themeTint="80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E33F00"/>
    <w:rPr>
      <w:rFonts w:eastAsiaTheme="majorEastAsia" w:cstheme="majorBidi"/>
      <w:color w:val="7F7F7F" w:themeColor="text1" w:themeTint="80"/>
      <w:szCs w:val="21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E33F00"/>
    <w:rPr>
      <w:rFonts w:eastAsiaTheme="majorEastAsia" w:cstheme="majorBidi"/>
      <w:color w:val="7F7F7F" w:themeColor="text1" w:themeTint="80"/>
      <w:szCs w:val="21"/>
      <w:lang w:val="ru-RU" w:eastAsia="ru-RU"/>
    </w:rPr>
  </w:style>
  <w:style w:type="character" w:styleId="af2">
    <w:name w:val="Intense Emphasis"/>
    <w:basedOn w:val="a0"/>
    <w:rsid w:val="00E33F00"/>
    <w:rPr>
      <w:i/>
      <w:iCs/>
      <w:color w:val="7F7F7F" w:themeColor="text1" w:themeTint="80"/>
    </w:rPr>
  </w:style>
  <w:style w:type="paragraph" w:styleId="af3">
    <w:name w:val="Intense Quote"/>
    <w:basedOn w:val="a"/>
    <w:next w:val="a"/>
    <w:link w:val="af4"/>
    <w:uiPriority w:val="30"/>
    <w:qFormat/>
    <w:rsid w:val="00C745B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C745BE"/>
    <w:rPr>
      <w:i/>
      <w:iCs/>
      <w:color w:val="4F81BD" w:themeColor="accent1"/>
      <w:lang w:val="ru-RU" w:eastAsia="ru-RU"/>
    </w:rPr>
  </w:style>
  <w:style w:type="character" w:styleId="af5">
    <w:name w:val="Intense Reference"/>
    <w:basedOn w:val="a0"/>
    <w:rsid w:val="00E33F00"/>
    <w:rPr>
      <w:b/>
      <w:bCs/>
      <w:smallCaps/>
      <w:color w:val="7F7F7F" w:themeColor="text1" w:themeTint="80"/>
      <w:spacing w:val="5"/>
    </w:rPr>
  </w:style>
  <w:style w:type="table" w:styleId="11">
    <w:name w:val="Plain Table 1"/>
    <w:aliases w:val="KoronaPay"/>
    <w:basedOn w:val="a1"/>
    <w:rsid w:val="00E33F00"/>
    <w:rPr>
      <w:rFonts w:ascii="Arial" w:hAnsi="Arial"/>
      <w:sz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57" w:type="dxa"/>
      </w:tblCellMar>
    </w:tblPr>
    <w:tblStylePr w:type="firstRow">
      <w:pPr>
        <w:jc w:val="center"/>
      </w:pPr>
      <w:rPr>
        <w:b/>
        <w:bCs/>
      </w:rPr>
      <w:tblPr/>
      <w:tcPr>
        <w:shd w:val="clear" w:color="auto" w:fill="D9D9D9" w:themeFill="background1" w:themeFillShade="D9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21">
    <w:name w:val="Plain Table 2"/>
    <w:basedOn w:val="a1"/>
    <w:rsid w:val="00E33F0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3111A7"/>
    <w:tblPr/>
  </w:style>
  <w:style w:type="paragraph" w:styleId="12">
    <w:name w:val="index 1"/>
    <w:basedOn w:val="a"/>
    <w:next w:val="a"/>
    <w:autoRedefine/>
    <w:uiPriority w:val="99"/>
    <w:unhideWhenUsed/>
    <w:rsid w:val="00E33F00"/>
    <w:pPr>
      <w:ind w:left="200" w:hanging="200"/>
      <w:jc w:val="left"/>
    </w:pPr>
    <w:rPr>
      <w:szCs w:val="18"/>
    </w:rPr>
  </w:style>
  <w:style w:type="paragraph" w:styleId="22">
    <w:name w:val="index 2"/>
    <w:basedOn w:val="a"/>
    <w:next w:val="a"/>
    <w:autoRedefine/>
    <w:unhideWhenUsed/>
    <w:rsid w:val="00E33F00"/>
    <w:pPr>
      <w:ind w:left="400" w:hanging="200"/>
      <w:jc w:val="left"/>
    </w:pPr>
    <w:rPr>
      <w:rFonts w:asciiTheme="minorHAnsi" w:hAnsiTheme="minorHAnsi"/>
      <w:sz w:val="18"/>
      <w:szCs w:val="18"/>
    </w:rPr>
  </w:style>
  <w:style w:type="paragraph" w:styleId="32">
    <w:name w:val="index 3"/>
    <w:basedOn w:val="a"/>
    <w:next w:val="a"/>
    <w:autoRedefine/>
    <w:unhideWhenUsed/>
    <w:rsid w:val="00E33F00"/>
    <w:pPr>
      <w:ind w:left="600" w:hanging="200"/>
      <w:jc w:val="left"/>
    </w:pPr>
    <w:rPr>
      <w:rFonts w:asciiTheme="minorHAnsi" w:hAnsiTheme="minorHAnsi"/>
      <w:sz w:val="18"/>
      <w:szCs w:val="18"/>
    </w:rPr>
  </w:style>
  <w:style w:type="paragraph" w:styleId="42">
    <w:name w:val="index 4"/>
    <w:basedOn w:val="a"/>
    <w:next w:val="a"/>
    <w:autoRedefine/>
    <w:unhideWhenUsed/>
    <w:rsid w:val="00E33F00"/>
    <w:pPr>
      <w:ind w:left="800" w:hanging="200"/>
      <w:jc w:val="left"/>
    </w:pPr>
    <w:rPr>
      <w:rFonts w:asciiTheme="minorHAnsi" w:hAnsiTheme="minorHAnsi"/>
      <w:sz w:val="18"/>
      <w:szCs w:val="18"/>
    </w:rPr>
  </w:style>
  <w:style w:type="paragraph" w:styleId="52">
    <w:name w:val="index 5"/>
    <w:basedOn w:val="a"/>
    <w:next w:val="a"/>
    <w:autoRedefine/>
    <w:unhideWhenUsed/>
    <w:rsid w:val="00E33F00"/>
    <w:pPr>
      <w:ind w:left="1000" w:hanging="200"/>
      <w:jc w:val="left"/>
    </w:pPr>
    <w:rPr>
      <w:rFonts w:asciiTheme="minorHAnsi" w:hAnsiTheme="minorHAnsi"/>
      <w:sz w:val="18"/>
      <w:szCs w:val="18"/>
    </w:rPr>
  </w:style>
  <w:style w:type="paragraph" w:styleId="62">
    <w:name w:val="index 6"/>
    <w:basedOn w:val="a"/>
    <w:next w:val="a"/>
    <w:autoRedefine/>
    <w:unhideWhenUsed/>
    <w:rsid w:val="00E33F00"/>
    <w:pPr>
      <w:ind w:left="1200" w:hanging="200"/>
      <w:jc w:val="left"/>
    </w:pPr>
    <w:rPr>
      <w:rFonts w:asciiTheme="minorHAnsi" w:hAnsiTheme="minorHAnsi"/>
      <w:sz w:val="18"/>
      <w:szCs w:val="18"/>
    </w:rPr>
  </w:style>
  <w:style w:type="paragraph" w:styleId="72">
    <w:name w:val="index 7"/>
    <w:basedOn w:val="a"/>
    <w:next w:val="a"/>
    <w:autoRedefine/>
    <w:unhideWhenUsed/>
    <w:rsid w:val="00E33F00"/>
    <w:pPr>
      <w:ind w:left="1400" w:hanging="200"/>
      <w:jc w:val="left"/>
    </w:pPr>
    <w:rPr>
      <w:rFonts w:asciiTheme="minorHAnsi" w:hAnsiTheme="minorHAnsi"/>
      <w:sz w:val="18"/>
      <w:szCs w:val="18"/>
    </w:rPr>
  </w:style>
  <w:style w:type="paragraph" w:styleId="82">
    <w:name w:val="index 8"/>
    <w:basedOn w:val="a"/>
    <w:next w:val="a"/>
    <w:autoRedefine/>
    <w:unhideWhenUsed/>
    <w:rsid w:val="00E33F00"/>
    <w:pPr>
      <w:ind w:left="1600" w:hanging="200"/>
      <w:jc w:val="left"/>
    </w:pPr>
    <w:rPr>
      <w:rFonts w:asciiTheme="minorHAnsi" w:hAnsiTheme="minorHAnsi"/>
      <w:sz w:val="18"/>
      <w:szCs w:val="18"/>
    </w:rPr>
  </w:style>
  <w:style w:type="paragraph" w:styleId="92">
    <w:name w:val="index 9"/>
    <w:basedOn w:val="a"/>
    <w:next w:val="a"/>
    <w:autoRedefine/>
    <w:unhideWhenUsed/>
    <w:rsid w:val="00E33F00"/>
    <w:pPr>
      <w:ind w:left="1800" w:hanging="200"/>
      <w:jc w:val="left"/>
    </w:pPr>
    <w:rPr>
      <w:rFonts w:asciiTheme="minorHAnsi" w:hAnsiTheme="minorHAnsi"/>
      <w:sz w:val="18"/>
      <w:szCs w:val="18"/>
    </w:rPr>
  </w:style>
  <w:style w:type="paragraph" w:styleId="af6">
    <w:name w:val="index heading"/>
    <w:basedOn w:val="a"/>
    <w:next w:val="12"/>
    <w:unhideWhenUsed/>
    <w:rsid w:val="00E33F00"/>
    <w:pPr>
      <w:spacing w:before="240"/>
      <w:jc w:val="center"/>
    </w:pPr>
    <w:rPr>
      <w:rFonts w:asciiTheme="minorHAnsi" w:hAnsiTheme="minorHAnsi"/>
      <w:b/>
      <w:bCs/>
      <w:sz w:val="26"/>
      <w:szCs w:val="26"/>
    </w:rPr>
  </w:style>
  <w:style w:type="paragraph" w:customStyle="1" w:styleId="af7">
    <w:name w:val="Подпись к таблице"/>
    <w:basedOn w:val="ScrollTitleTable"/>
    <w:link w:val="af8"/>
    <w:qFormat/>
    <w:rsid w:val="00696A79"/>
  </w:style>
  <w:style w:type="character" w:customStyle="1" w:styleId="a7">
    <w:name w:val="Название объекта Знак"/>
    <w:basedOn w:val="a0"/>
    <w:link w:val="a6"/>
    <w:uiPriority w:val="35"/>
    <w:rsid w:val="00626ADC"/>
    <w:rPr>
      <w:bCs/>
      <w:color w:val="000000" w:themeColor="text1"/>
      <w:szCs w:val="18"/>
      <w:lang w:val="ru-RU" w:eastAsia="ru-RU"/>
    </w:rPr>
  </w:style>
  <w:style w:type="character" w:customStyle="1" w:styleId="af8">
    <w:name w:val="Подпись к таблице Знак"/>
    <w:basedOn w:val="a7"/>
    <w:link w:val="af7"/>
    <w:rsid w:val="00696A79"/>
    <w:rPr>
      <w:bCs/>
      <w:color w:val="000000" w:themeColor="text1"/>
      <w:szCs w:val="18"/>
      <w:lang w:val="ru-RU" w:eastAsia="ru-RU"/>
    </w:rPr>
  </w:style>
  <w:style w:type="paragraph" w:styleId="af9">
    <w:name w:val="table of figures"/>
    <w:basedOn w:val="a"/>
    <w:next w:val="a"/>
    <w:uiPriority w:val="99"/>
    <w:unhideWhenUsed/>
    <w:rsid w:val="00E33F00"/>
  </w:style>
  <w:style w:type="paragraph" w:styleId="afa">
    <w:name w:val="Balloon Text"/>
    <w:basedOn w:val="a"/>
    <w:link w:val="afb"/>
    <w:semiHidden/>
    <w:unhideWhenUsed/>
    <w:rsid w:val="00C745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sid w:val="00C745BE"/>
    <w:rPr>
      <w:rFonts w:ascii="Tahoma" w:hAnsi="Tahoma" w:cs="Tahoma"/>
      <w:sz w:val="16"/>
      <w:szCs w:val="16"/>
      <w:lang w:val="ru-RU" w:eastAsia="ru-RU"/>
    </w:rPr>
  </w:style>
  <w:style w:type="paragraph" w:styleId="afc">
    <w:name w:val="List Paragraph"/>
    <w:basedOn w:val="a"/>
    <w:uiPriority w:val="34"/>
    <w:qFormat/>
    <w:rsid w:val="00C745BE"/>
    <w:pPr>
      <w:ind w:left="720"/>
      <w:contextualSpacing/>
    </w:pPr>
  </w:style>
  <w:style w:type="paragraph" w:customStyle="1" w:styleId="4KP">
    <w:name w:val="Верхний_колонтитул_4KP"/>
    <w:link w:val="4KP0"/>
    <w:qFormat/>
    <w:rsid w:val="00E33F00"/>
    <w:pPr>
      <w:jc w:val="right"/>
    </w:pPr>
    <w:rPr>
      <w:rFonts w:ascii="Verdana" w:hAnsi="Verdana"/>
      <w:i/>
      <w:color w:val="404040" w:themeColor="text1" w:themeTint="BF"/>
      <w:sz w:val="18"/>
      <w:szCs w:val="18"/>
      <w:lang w:val="ru-RU"/>
    </w:rPr>
  </w:style>
  <w:style w:type="character" w:customStyle="1" w:styleId="4KP0">
    <w:name w:val="Верхний_колонтитул_4KP Знак"/>
    <w:basedOn w:val="a9"/>
    <w:link w:val="4KP"/>
    <w:rsid w:val="00E33F00"/>
    <w:rPr>
      <w:rFonts w:ascii="Verdana" w:hAnsi="Verdana"/>
      <w:i/>
      <w:color w:val="404040" w:themeColor="text1" w:themeTint="BF"/>
      <w:sz w:val="18"/>
      <w:szCs w:val="18"/>
      <w:lang w:val="ru-RU" w:eastAsia="ru-RU"/>
    </w:rPr>
  </w:style>
  <w:style w:type="character" w:styleId="afd">
    <w:name w:val="Placeholder Text"/>
    <w:basedOn w:val="a0"/>
    <w:rsid w:val="00E33F00"/>
    <w:rPr>
      <w:color w:val="808080"/>
    </w:rPr>
  </w:style>
  <w:style w:type="character" w:customStyle="1" w:styleId="a4">
    <w:name w:val="Название Знак"/>
    <w:basedOn w:val="a0"/>
    <w:link w:val="a3"/>
    <w:rsid w:val="00E33F00"/>
    <w:rPr>
      <w:rFonts w:ascii="Tahoma" w:hAnsi="Tahoma" w:cs="Arial"/>
      <w:b/>
      <w:bCs/>
      <w:color w:val="404040"/>
      <w:kern w:val="28"/>
      <w:sz w:val="40"/>
      <w:szCs w:val="32"/>
      <w:lang w:val="ru-RU"/>
    </w:rPr>
  </w:style>
  <w:style w:type="paragraph" w:customStyle="1" w:styleId="4KP1">
    <w:name w:val="Нижний_колонтитул_4KP"/>
    <w:link w:val="4KP2"/>
    <w:qFormat/>
    <w:rsid w:val="00E33F00"/>
    <w:rPr>
      <w:rFonts w:ascii="Verdana" w:hAnsi="Verdana"/>
      <w:i/>
      <w:color w:val="404040" w:themeColor="text1" w:themeTint="BF"/>
      <w:sz w:val="18"/>
      <w:lang w:val="ru-RU"/>
    </w:rPr>
  </w:style>
  <w:style w:type="character" w:customStyle="1" w:styleId="4KP2">
    <w:name w:val="Нижний_колонтитул_4KP Знак"/>
    <w:basedOn w:val="ab"/>
    <w:link w:val="4KP1"/>
    <w:rsid w:val="00E33F00"/>
    <w:rPr>
      <w:rFonts w:ascii="Verdana" w:hAnsi="Verdana"/>
      <w:i/>
      <w:color w:val="404040" w:themeColor="text1" w:themeTint="BF"/>
      <w:sz w:val="18"/>
      <w:lang w:val="ru-RU" w:eastAsia="ru-RU"/>
    </w:rPr>
  </w:style>
  <w:style w:type="paragraph" w:customStyle="1" w:styleId="afe">
    <w:name w:val="Предупреждение"/>
    <w:basedOn w:val="a"/>
    <w:link w:val="aff"/>
    <w:qFormat/>
    <w:rsid w:val="00E33F00"/>
    <w:pPr>
      <w:shd w:val="clear" w:color="auto" w:fill="FEB19C"/>
    </w:pPr>
    <w:rPr>
      <w:i/>
    </w:rPr>
  </w:style>
  <w:style w:type="character" w:customStyle="1" w:styleId="aff">
    <w:name w:val="Предупреждение Знак"/>
    <w:basedOn w:val="a0"/>
    <w:link w:val="afe"/>
    <w:rsid w:val="00E33F00"/>
    <w:rPr>
      <w:rFonts w:ascii="Verdana" w:hAnsi="Verdana"/>
      <w:i/>
      <w:color w:val="404040" w:themeColor="text1" w:themeTint="BF"/>
      <w:sz w:val="20"/>
      <w:shd w:val="clear" w:color="auto" w:fill="FEB19C"/>
      <w:lang w:val="ru-RU"/>
    </w:rPr>
  </w:style>
  <w:style w:type="paragraph" w:customStyle="1" w:styleId="aff0">
    <w:name w:val="Примечание"/>
    <w:basedOn w:val="a"/>
    <w:link w:val="aff1"/>
    <w:qFormat/>
    <w:rsid w:val="00E33F00"/>
    <w:pPr>
      <w:shd w:val="clear" w:color="auto" w:fill="D9D9D9" w:themeFill="background1" w:themeFillShade="D9"/>
    </w:pPr>
    <w:rPr>
      <w:i/>
    </w:rPr>
  </w:style>
  <w:style w:type="character" w:customStyle="1" w:styleId="aff1">
    <w:name w:val="Примечание Знак"/>
    <w:basedOn w:val="a0"/>
    <w:link w:val="aff0"/>
    <w:rsid w:val="00E33F00"/>
    <w:rPr>
      <w:rFonts w:ascii="Verdana" w:hAnsi="Verdana"/>
      <w:i/>
      <w:color w:val="404040" w:themeColor="text1" w:themeTint="BF"/>
      <w:sz w:val="20"/>
      <w:shd w:val="clear" w:color="auto" w:fill="D9D9D9" w:themeFill="background1" w:themeFillShade="D9"/>
      <w:lang w:val="ru-RU"/>
    </w:rPr>
  </w:style>
  <w:style w:type="paragraph" w:customStyle="1" w:styleId="aff2">
    <w:name w:val="Текст цитаты"/>
    <w:basedOn w:val="a"/>
    <w:link w:val="aff3"/>
    <w:qFormat/>
    <w:rsid w:val="00E33F00"/>
    <w:pPr>
      <w:pBdr>
        <w:left w:val="single" w:sz="12" w:space="4" w:color="7F7F7F" w:themeColor="text1" w:themeTint="80"/>
      </w:pBdr>
      <w:ind w:left="284"/>
    </w:pPr>
    <w:rPr>
      <w:i/>
      <w:color w:val="595959" w:themeColor="text1" w:themeTint="A6"/>
    </w:rPr>
  </w:style>
  <w:style w:type="character" w:customStyle="1" w:styleId="aff3">
    <w:name w:val="Текст цитаты Знак"/>
    <w:basedOn w:val="a0"/>
    <w:link w:val="aff2"/>
    <w:rsid w:val="00E33F00"/>
    <w:rPr>
      <w:rFonts w:ascii="Verdana" w:hAnsi="Verdana"/>
      <w:i/>
      <w:color w:val="595959" w:themeColor="text1" w:themeTint="A6"/>
      <w:sz w:val="20"/>
      <w:lang w:val="ru-RU"/>
    </w:rPr>
  </w:style>
  <w:style w:type="paragraph" w:customStyle="1" w:styleId="aff4">
    <w:name w:val="Титульный"/>
    <w:basedOn w:val="a"/>
    <w:link w:val="aff5"/>
    <w:qFormat/>
    <w:rsid w:val="00C745BE"/>
    <w:pPr>
      <w:spacing w:line="300" w:lineRule="auto"/>
      <w:jc w:val="center"/>
    </w:pPr>
    <w:rPr>
      <w:rFonts w:ascii="Tahoma" w:eastAsiaTheme="majorEastAsia" w:hAnsi="Tahoma" w:cs="Arial"/>
      <w:b/>
      <w:bCs/>
      <w:color w:val="404040"/>
      <w:spacing w:val="-10"/>
      <w:kern w:val="28"/>
      <w:sz w:val="36"/>
      <w:szCs w:val="32"/>
      <w:lang w:eastAsia="en-US"/>
    </w:rPr>
  </w:style>
  <w:style w:type="character" w:customStyle="1" w:styleId="aff5">
    <w:name w:val="Титульный Знак"/>
    <w:basedOn w:val="a0"/>
    <w:link w:val="aff4"/>
    <w:rsid w:val="00C745BE"/>
    <w:rPr>
      <w:rFonts w:ascii="Tahoma" w:eastAsiaTheme="majorEastAsia" w:hAnsi="Tahoma" w:cs="Arial"/>
      <w:b/>
      <w:bCs/>
      <w:color w:val="404040"/>
      <w:spacing w:val="-10"/>
      <w:kern w:val="28"/>
      <w:sz w:val="36"/>
      <w:szCs w:val="32"/>
      <w:lang w:val="ru-RU"/>
    </w:rPr>
  </w:style>
  <w:style w:type="paragraph" w:customStyle="1" w:styleId="aff6">
    <w:name w:val="Фрагмент кода"/>
    <w:basedOn w:val="a"/>
    <w:link w:val="aff7"/>
    <w:qFormat/>
    <w:rsid w:val="00E33F00"/>
    <w:pPr>
      <w:pBdr>
        <w:left w:val="single" w:sz="8" w:space="4" w:color="7F7F7F" w:themeColor="text1" w:themeTint="80"/>
      </w:pBdr>
      <w:ind w:left="284"/>
    </w:pPr>
    <w:rPr>
      <w:rFonts w:ascii="Courier New" w:hAnsi="Courier New"/>
      <w:color w:val="595959" w:themeColor="text1" w:themeTint="A6"/>
    </w:rPr>
  </w:style>
  <w:style w:type="character" w:customStyle="1" w:styleId="aff7">
    <w:name w:val="Фрагмент кода Знак"/>
    <w:basedOn w:val="a0"/>
    <w:link w:val="aff6"/>
    <w:rsid w:val="00E33F00"/>
    <w:rPr>
      <w:rFonts w:ascii="Courier New" w:hAnsi="Courier New"/>
      <w:color w:val="595959" w:themeColor="text1" w:themeTint="A6"/>
      <w:sz w:val="20"/>
      <w:lang w:val="ru-RU"/>
    </w:rPr>
  </w:style>
  <w:style w:type="paragraph" w:customStyle="1" w:styleId="43">
    <w:name w:val="Заголовок4"/>
    <w:basedOn w:val="3"/>
    <w:link w:val="44"/>
    <w:rsid w:val="00FC1C9C"/>
  </w:style>
  <w:style w:type="character" w:customStyle="1" w:styleId="30">
    <w:name w:val="Заголовок 3 Знак"/>
    <w:aliases w:val="Scroll Heading 3 Знак"/>
    <w:basedOn w:val="a0"/>
    <w:link w:val="3"/>
    <w:rsid w:val="00FC1C9C"/>
    <w:rPr>
      <w:b/>
      <w:bCs/>
      <w:lang w:val="ru-RU" w:eastAsia="ru-RU"/>
    </w:rPr>
  </w:style>
  <w:style w:type="character" w:customStyle="1" w:styleId="44">
    <w:name w:val="Заголовок4 Знак"/>
    <w:basedOn w:val="30"/>
    <w:link w:val="43"/>
    <w:rsid w:val="00FC1C9C"/>
    <w:rPr>
      <w:b/>
      <w:bCs/>
      <w:lang w:val="ru-RU" w:eastAsia="ru-RU"/>
    </w:rPr>
  </w:style>
  <w:style w:type="paragraph" w:customStyle="1" w:styleId="phbase">
    <w:name w:val="ph_base"/>
    <w:link w:val="phbase0"/>
    <w:rsid w:val="00C745BE"/>
    <w:pPr>
      <w:spacing w:line="360" w:lineRule="auto"/>
      <w:jc w:val="both"/>
    </w:pPr>
    <w:rPr>
      <w:lang w:val="ru-RU" w:eastAsia="ru-RU"/>
    </w:rPr>
  </w:style>
  <w:style w:type="paragraph" w:customStyle="1" w:styleId="phadditiontitle1">
    <w:name w:val="ph_addition_title_1"/>
    <w:basedOn w:val="phbase"/>
    <w:next w:val="ScrollPanelNormal"/>
    <w:rsid w:val="00C745BE"/>
    <w:pPr>
      <w:keepNext/>
      <w:keepLines/>
      <w:pageBreakBefore/>
      <w:numPr>
        <w:numId w:val="11"/>
      </w:numPr>
      <w:spacing w:before="360"/>
      <w:jc w:val="center"/>
      <w:outlineLvl w:val="0"/>
    </w:pPr>
    <w:rPr>
      <w:b/>
      <w:sz w:val="28"/>
      <w:szCs w:val="28"/>
    </w:rPr>
  </w:style>
  <w:style w:type="paragraph" w:customStyle="1" w:styleId="phadditiontitle2">
    <w:name w:val="ph_addition_title_2"/>
    <w:basedOn w:val="phbase"/>
    <w:next w:val="ScrollPanelNormal"/>
    <w:rsid w:val="00C745BE"/>
    <w:pPr>
      <w:keepNext/>
      <w:keepLines/>
      <w:numPr>
        <w:ilvl w:val="1"/>
        <w:numId w:val="11"/>
      </w:numPr>
      <w:spacing w:before="360" w:after="360"/>
      <w:outlineLvl w:val="1"/>
    </w:pPr>
    <w:rPr>
      <w:b/>
    </w:rPr>
  </w:style>
  <w:style w:type="paragraph" w:customStyle="1" w:styleId="phadditiontitle3">
    <w:name w:val="ph_addition_title_3"/>
    <w:basedOn w:val="phbase"/>
    <w:next w:val="ScrollPanelNormal"/>
    <w:rsid w:val="00C745BE"/>
    <w:pPr>
      <w:keepNext/>
      <w:keepLines/>
      <w:numPr>
        <w:ilvl w:val="2"/>
        <w:numId w:val="11"/>
      </w:numPr>
      <w:spacing w:before="240" w:after="240"/>
      <w:outlineLvl w:val="2"/>
    </w:pPr>
    <w:rPr>
      <w:b/>
    </w:rPr>
  </w:style>
  <w:style w:type="numbering" w:customStyle="1" w:styleId="phadditiontitle">
    <w:name w:val="ph_additiontitle"/>
    <w:basedOn w:val="a2"/>
    <w:rsid w:val="00C745BE"/>
    <w:pPr>
      <w:numPr>
        <w:numId w:val="13"/>
      </w:numPr>
    </w:pPr>
  </w:style>
  <w:style w:type="paragraph" w:customStyle="1" w:styleId="phbibliography">
    <w:name w:val="ph_bibliography"/>
    <w:basedOn w:val="phbase"/>
    <w:rsid w:val="00C745BE"/>
    <w:pPr>
      <w:numPr>
        <w:numId w:val="2"/>
      </w:numPr>
      <w:spacing w:before="60" w:after="60" w:line="240" w:lineRule="auto"/>
    </w:pPr>
    <w:rPr>
      <w:rFonts w:cs="Arial"/>
      <w:bCs/>
      <w:szCs w:val="28"/>
    </w:rPr>
  </w:style>
  <w:style w:type="paragraph" w:customStyle="1" w:styleId="phcolontituldown">
    <w:name w:val="ph_colontituldown"/>
    <w:basedOn w:val="phbase"/>
    <w:rsid w:val="00C745BE"/>
    <w:pPr>
      <w:pBdr>
        <w:top w:val="single" w:sz="4" w:space="1" w:color="auto"/>
      </w:pBdr>
      <w:tabs>
        <w:tab w:val="right" w:pos="9497"/>
        <w:tab w:val="right" w:pos="14459"/>
      </w:tabs>
      <w:spacing w:before="20" w:after="120"/>
      <w:jc w:val="center"/>
    </w:pPr>
    <w:rPr>
      <w:sz w:val="20"/>
    </w:rPr>
  </w:style>
  <w:style w:type="paragraph" w:customStyle="1" w:styleId="phcolontitulup">
    <w:name w:val="ph_colontitulup"/>
    <w:basedOn w:val="phbase"/>
    <w:rsid w:val="00C745BE"/>
    <w:pPr>
      <w:pBdr>
        <w:bottom w:val="single" w:sz="4" w:space="1" w:color="auto"/>
      </w:pBdr>
      <w:tabs>
        <w:tab w:val="right" w:pos="14600"/>
      </w:tabs>
      <w:spacing w:before="20" w:after="120"/>
      <w:jc w:val="center"/>
    </w:pPr>
    <w:rPr>
      <w:sz w:val="20"/>
    </w:rPr>
  </w:style>
  <w:style w:type="paragraph" w:customStyle="1" w:styleId="phcomment">
    <w:name w:val="ph_comment"/>
    <w:basedOn w:val="phbase"/>
    <w:rsid w:val="00C745BE"/>
    <w:pPr>
      <w:ind w:firstLine="720"/>
    </w:pPr>
    <w:rPr>
      <w:vanish/>
      <w:color w:val="0000FF"/>
    </w:rPr>
  </w:style>
  <w:style w:type="paragraph" w:customStyle="1" w:styleId="phconfirmlist">
    <w:name w:val="ph_confirmlist"/>
    <w:basedOn w:val="phbase"/>
    <w:rsid w:val="00C745BE"/>
    <w:pPr>
      <w:spacing w:before="20" w:after="120"/>
      <w:jc w:val="center"/>
    </w:pPr>
    <w:rPr>
      <w:b/>
      <w:caps/>
      <w:sz w:val="28"/>
      <w:szCs w:val="28"/>
    </w:rPr>
  </w:style>
  <w:style w:type="paragraph" w:customStyle="1" w:styleId="phconfirmstamp">
    <w:name w:val="ph_confirmstamp"/>
    <w:basedOn w:val="phbase"/>
    <w:rsid w:val="00C745BE"/>
    <w:pPr>
      <w:spacing w:before="20" w:after="120" w:line="240" w:lineRule="auto"/>
      <w:jc w:val="left"/>
    </w:pPr>
  </w:style>
  <w:style w:type="paragraph" w:customStyle="1" w:styleId="phconfirmstampstamp">
    <w:name w:val="ph_confirmstamp_stamp"/>
    <w:basedOn w:val="phconfirmstamp"/>
    <w:rsid w:val="00C745BE"/>
  </w:style>
  <w:style w:type="paragraph" w:customStyle="1" w:styleId="phconfirmstamptitle">
    <w:name w:val="ph_confirmstamp_title"/>
    <w:basedOn w:val="phconfirmstamp"/>
    <w:next w:val="phconfirmstampstamp"/>
    <w:rsid w:val="00C745BE"/>
    <w:rPr>
      <w:b/>
      <w:caps/>
    </w:rPr>
  </w:style>
  <w:style w:type="paragraph" w:customStyle="1" w:styleId="phcontent">
    <w:name w:val="ph_content"/>
    <w:basedOn w:val="phbase"/>
    <w:next w:val="10"/>
    <w:rsid w:val="00C745BE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/>
      <w:jc w:val="center"/>
    </w:pPr>
    <w:rPr>
      <w:rFonts w:cs="Arial"/>
      <w:b/>
      <w:bCs/>
      <w:sz w:val="28"/>
      <w:szCs w:val="28"/>
    </w:rPr>
  </w:style>
  <w:style w:type="paragraph" w:customStyle="1" w:styleId="phexample">
    <w:name w:val="ph_example"/>
    <w:basedOn w:val="phbase"/>
    <w:rsid w:val="00C745BE"/>
    <w:pPr>
      <w:spacing w:before="20" w:after="120"/>
    </w:pPr>
    <w:rPr>
      <w:b/>
      <w:i/>
      <w:sz w:val="20"/>
    </w:rPr>
  </w:style>
  <w:style w:type="paragraph" w:customStyle="1" w:styleId="phfigure">
    <w:name w:val="ph_figure"/>
    <w:basedOn w:val="phbase"/>
    <w:next w:val="phfiguretitle"/>
    <w:rsid w:val="00C745BE"/>
    <w:pPr>
      <w:keepNext/>
      <w:spacing w:before="20" w:after="120"/>
      <w:jc w:val="center"/>
    </w:pPr>
  </w:style>
  <w:style w:type="paragraph" w:customStyle="1" w:styleId="phfiguregraphic">
    <w:name w:val="ph_figure_graphic"/>
    <w:basedOn w:val="phfigure"/>
    <w:next w:val="phfiguretitle"/>
    <w:rsid w:val="00C745BE"/>
    <w:pPr>
      <w:spacing w:before="120"/>
    </w:pPr>
  </w:style>
  <w:style w:type="paragraph" w:customStyle="1" w:styleId="phfiguretitle">
    <w:name w:val="ph_figure_title"/>
    <w:basedOn w:val="phfigure"/>
    <w:next w:val="ScrollPanelNormal"/>
    <w:rsid w:val="00C745BE"/>
    <w:pPr>
      <w:keepNext w:val="0"/>
      <w:keepLines/>
      <w:spacing w:before="120"/>
    </w:pPr>
    <w:rPr>
      <w:rFonts w:cs="Arial"/>
    </w:rPr>
  </w:style>
  <w:style w:type="paragraph" w:customStyle="1" w:styleId="phfootnote">
    <w:name w:val="ph_footnote"/>
    <w:basedOn w:val="phbase"/>
    <w:rsid w:val="00C745BE"/>
    <w:pPr>
      <w:widowControl w:val="0"/>
    </w:pPr>
    <w:rPr>
      <w:sz w:val="18"/>
    </w:rPr>
  </w:style>
  <w:style w:type="character" w:customStyle="1" w:styleId="phinline">
    <w:name w:val="ph_inline"/>
    <w:basedOn w:val="a0"/>
    <w:rsid w:val="00C745BE"/>
  </w:style>
  <w:style w:type="character" w:customStyle="1" w:styleId="phinline8">
    <w:name w:val="ph_inline_8"/>
    <w:rsid w:val="00C745BE"/>
    <w:rPr>
      <w:sz w:val="16"/>
    </w:rPr>
  </w:style>
  <w:style w:type="character" w:customStyle="1" w:styleId="phinlinebolditalic">
    <w:name w:val="ph_inline_bolditalic"/>
    <w:rsid w:val="00C745BE"/>
    <w:rPr>
      <w:rFonts w:ascii="Times New Roman" w:hAnsi="Times New Roman"/>
      <w:b/>
      <w:bCs/>
      <w:i/>
      <w:noProof/>
      <w:lang w:val="ru-RU" w:eastAsia="ru-RU" w:bidi="ar-SA"/>
    </w:rPr>
  </w:style>
  <w:style w:type="character" w:customStyle="1" w:styleId="phinlinecomputer">
    <w:name w:val="ph_inline_computer"/>
    <w:rsid w:val="00C745BE"/>
    <w:rPr>
      <w:rFonts w:ascii="Courier New" w:hAnsi="Courier New"/>
      <w:sz w:val="24"/>
    </w:rPr>
  </w:style>
  <w:style w:type="character" w:customStyle="1" w:styleId="phinlinefirstterm">
    <w:name w:val="ph_inline_firstterm"/>
    <w:rsid w:val="00C745BE"/>
    <w:rPr>
      <w:i/>
      <w:sz w:val="24"/>
    </w:rPr>
  </w:style>
  <w:style w:type="character" w:customStyle="1" w:styleId="phinlineguiitem">
    <w:name w:val="ph_inline_guiitem"/>
    <w:rsid w:val="00C745BE"/>
    <w:rPr>
      <w:rFonts w:ascii="Times New Roman" w:hAnsi="Times New Roman"/>
      <w:b/>
      <w:bCs/>
      <w:noProof/>
      <w:lang w:val="ru-RU" w:eastAsia="ru-RU" w:bidi="ar-SA"/>
    </w:rPr>
  </w:style>
  <w:style w:type="character" w:customStyle="1" w:styleId="phinlinekeycap">
    <w:name w:val="ph_inline_keycap"/>
    <w:rsid w:val="00C745BE"/>
    <w:rPr>
      <w:b/>
      <w:smallCaps/>
      <w:sz w:val="24"/>
    </w:rPr>
  </w:style>
  <w:style w:type="character" w:customStyle="1" w:styleId="phinlinespace">
    <w:name w:val="ph_inline_space"/>
    <w:rsid w:val="00C745BE"/>
    <w:rPr>
      <w:spacing w:val="60"/>
    </w:rPr>
  </w:style>
  <w:style w:type="character" w:customStyle="1" w:styleId="phinlinesuperline">
    <w:name w:val="ph_inline_superline"/>
    <w:rsid w:val="00C745BE"/>
    <w:rPr>
      <w:vertAlign w:val="superscript"/>
    </w:rPr>
  </w:style>
  <w:style w:type="character" w:customStyle="1" w:styleId="phinlineunderline">
    <w:name w:val="ph_inline_underline"/>
    <w:rsid w:val="00C745BE"/>
    <w:rPr>
      <w:u w:val="single"/>
      <w:lang w:val="ru-RU"/>
    </w:rPr>
  </w:style>
  <w:style w:type="character" w:customStyle="1" w:styleId="phinlineunderlineitalic">
    <w:name w:val="ph_inline_underlineitalic"/>
    <w:rsid w:val="00C745BE"/>
    <w:rPr>
      <w:i/>
      <w:u w:val="single"/>
      <w:lang w:val="ru-RU"/>
    </w:rPr>
  </w:style>
  <w:style w:type="character" w:customStyle="1" w:styleId="phinlineuppercase">
    <w:name w:val="ph_inline_uppercase"/>
    <w:rsid w:val="00C745BE"/>
    <w:rPr>
      <w:caps/>
      <w:lang w:val="ru-RU"/>
    </w:rPr>
  </w:style>
  <w:style w:type="paragraph" w:customStyle="1" w:styleId="phinset">
    <w:name w:val="ph_inset"/>
    <w:basedOn w:val="ScrollPanelNormal"/>
    <w:next w:val="ScrollPanelNormal"/>
    <w:rsid w:val="00C745BE"/>
  </w:style>
  <w:style w:type="paragraph" w:customStyle="1" w:styleId="phinsetcaution">
    <w:name w:val="ph_inset_caution"/>
    <w:basedOn w:val="phinset"/>
    <w:rsid w:val="00C745BE"/>
    <w:pPr>
      <w:keepLines/>
    </w:pPr>
  </w:style>
  <w:style w:type="paragraph" w:customStyle="1" w:styleId="phinsetnote">
    <w:name w:val="ph_inset_note"/>
    <w:basedOn w:val="phinset"/>
    <w:rsid w:val="00C745BE"/>
    <w:pPr>
      <w:keepLines/>
    </w:pPr>
  </w:style>
  <w:style w:type="paragraph" w:customStyle="1" w:styleId="phinsettitle">
    <w:name w:val="ph_inset_title"/>
    <w:basedOn w:val="phinset"/>
    <w:next w:val="phinsetnote"/>
    <w:rsid w:val="00C745BE"/>
    <w:pPr>
      <w:keepNext/>
    </w:pPr>
    <w:rPr>
      <w:caps/>
    </w:rPr>
  </w:style>
  <w:style w:type="paragraph" w:customStyle="1" w:styleId="phinsetwarning">
    <w:name w:val="ph_inset_warning"/>
    <w:basedOn w:val="phinset"/>
    <w:rsid w:val="00C745BE"/>
    <w:pPr>
      <w:keepLines/>
    </w:pPr>
  </w:style>
  <w:style w:type="paragraph" w:customStyle="1" w:styleId="ScrollListBullet">
    <w:name w:val="Scroll List Bullet"/>
    <w:basedOn w:val="ScrollPanelNormal"/>
    <w:link w:val="ScrollListBullet0"/>
    <w:rsid w:val="00DA7539"/>
    <w:pPr>
      <w:numPr>
        <w:numId w:val="3"/>
      </w:numPr>
      <w:ind w:left="1316" w:hanging="465"/>
    </w:pPr>
    <w:rPr>
      <w:rFonts w:cs="Arial"/>
      <w:lang w:eastAsia="en-US"/>
    </w:rPr>
  </w:style>
  <w:style w:type="paragraph" w:customStyle="1" w:styleId="ScrollListBullet2">
    <w:name w:val="Scroll List Bullet 2"/>
    <w:basedOn w:val="ScrollPanelNormal"/>
    <w:link w:val="ScrollListBullet20"/>
    <w:rsid w:val="00720C59"/>
    <w:pPr>
      <w:numPr>
        <w:numId w:val="4"/>
      </w:numPr>
    </w:pPr>
  </w:style>
  <w:style w:type="paragraph" w:customStyle="1" w:styleId="phlistitemizedtitle">
    <w:name w:val="ph_list_itemized_title"/>
    <w:basedOn w:val="ScrollPanelNormal"/>
    <w:next w:val="ScrollListBullet"/>
    <w:rsid w:val="00C745BE"/>
    <w:pPr>
      <w:keepNext/>
    </w:pPr>
  </w:style>
  <w:style w:type="paragraph" w:customStyle="1" w:styleId="ScrollListNumber2">
    <w:name w:val="Scroll List Number 2"/>
    <w:basedOn w:val="ScrollPanelNormal"/>
    <w:rsid w:val="00C745BE"/>
    <w:pPr>
      <w:numPr>
        <w:numId w:val="5"/>
      </w:numPr>
      <w:ind w:right="-2"/>
    </w:pPr>
  </w:style>
  <w:style w:type="paragraph" w:customStyle="1" w:styleId="ScrollListNumber">
    <w:name w:val="Scroll List Number"/>
    <w:basedOn w:val="ScrollPanelNormal"/>
    <w:rsid w:val="00C745BE"/>
    <w:pPr>
      <w:numPr>
        <w:numId w:val="6"/>
      </w:numPr>
      <w:ind w:right="-2"/>
    </w:pPr>
  </w:style>
  <w:style w:type="paragraph" w:customStyle="1" w:styleId="phlistorderedtitle">
    <w:name w:val="ph_list_ordered_title"/>
    <w:basedOn w:val="ScrollPanelNormal"/>
    <w:next w:val="ScrollListNumber2"/>
    <w:rsid w:val="00C745BE"/>
    <w:pPr>
      <w:keepNext/>
    </w:pPr>
  </w:style>
  <w:style w:type="paragraph" w:customStyle="1" w:styleId="ScrollPanelNormal">
    <w:name w:val="Scroll Panel Normal"/>
    <w:basedOn w:val="phbase"/>
    <w:link w:val="ScrollPanelNormal0"/>
    <w:rsid w:val="005261B4"/>
    <w:rPr>
      <w:color w:val="000000" w:themeColor="text1"/>
    </w:rPr>
  </w:style>
  <w:style w:type="paragraph" w:customStyle="1" w:styleId="phstamp">
    <w:name w:val="ph_stamp"/>
    <w:basedOn w:val="phbase"/>
    <w:rsid w:val="00C745BE"/>
    <w:pPr>
      <w:spacing w:before="20" w:after="20"/>
    </w:pPr>
    <w:rPr>
      <w:sz w:val="16"/>
    </w:rPr>
  </w:style>
  <w:style w:type="paragraph" w:customStyle="1" w:styleId="phstampcenter">
    <w:name w:val="ph_stamp_center"/>
    <w:basedOn w:val="phstamp"/>
    <w:locked/>
    <w:rsid w:val="00C745BE"/>
    <w:pPr>
      <w:tabs>
        <w:tab w:val="left" w:pos="284"/>
      </w:tabs>
      <w:spacing w:before="0" w:after="0"/>
      <w:jc w:val="center"/>
    </w:pPr>
    <w:rPr>
      <w:sz w:val="18"/>
      <w:szCs w:val="18"/>
    </w:rPr>
  </w:style>
  <w:style w:type="paragraph" w:customStyle="1" w:styleId="phstampcenteritalic">
    <w:name w:val="ph_stamp_center_italic"/>
    <w:basedOn w:val="phstamp"/>
    <w:rsid w:val="00C745BE"/>
    <w:pPr>
      <w:jc w:val="center"/>
    </w:pPr>
    <w:rPr>
      <w:bCs/>
      <w:i/>
    </w:rPr>
  </w:style>
  <w:style w:type="paragraph" w:customStyle="1" w:styleId="phstampitalic">
    <w:name w:val="ph_stamp_italic"/>
    <w:basedOn w:val="phstamp"/>
    <w:rsid w:val="00C745BE"/>
    <w:pPr>
      <w:ind w:left="57"/>
    </w:pPr>
    <w:rPr>
      <w:i/>
    </w:rPr>
  </w:style>
  <w:style w:type="paragraph" w:customStyle="1" w:styleId="phtablecell">
    <w:name w:val="ph_table_cell"/>
    <w:basedOn w:val="phbase"/>
    <w:rsid w:val="00C745BE"/>
    <w:pPr>
      <w:spacing w:before="20" w:line="240" w:lineRule="auto"/>
    </w:pPr>
    <w:rPr>
      <w:rFonts w:cs="Arial"/>
      <w:bCs/>
      <w:sz w:val="20"/>
    </w:rPr>
  </w:style>
  <w:style w:type="paragraph" w:customStyle="1" w:styleId="phtablecellcenter">
    <w:name w:val="ph_table_cellcenter"/>
    <w:basedOn w:val="phtablecell"/>
    <w:rsid w:val="00C745BE"/>
    <w:pPr>
      <w:jc w:val="center"/>
    </w:pPr>
  </w:style>
  <w:style w:type="paragraph" w:customStyle="1" w:styleId="phtablecolcaption">
    <w:name w:val="ph_table_colcaption"/>
    <w:basedOn w:val="phtablecell"/>
    <w:next w:val="phtablecell"/>
    <w:rsid w:val="00C745BE"/>
    <w:pPr>
      <w:keepNext/>
      <w:keepLines/>
      <w:spacing w:before="120" w:after="120"/>
      <w:jc w:val="center"/>
    </w:pPr>
    <w:rPr>
      <w:b/>
    </w:rPr>
  </w:style>
  <w:style w:type="paragraph" w:customStyle="1" w:styleId="phtabletitle">
    <w:name w:val="ph_table_title"/>
    <w:basedOn w:val="phbase"/>
    <w:next w:val="phtablecolcaption"/>
    <w:rsid w:val="00C745BE"/>
    <w:pPr>
      <w:keepNext/>
      <w:spacing w:before="20" w:after="120"/>
    </w:pPr>
  </w:style>
  <w:style w:type="paragraph" w:customStyle="1" w:styleId="phtitlevoid">
    <w:name w:val="ph_title_void"/>
    <w:basedOn w:val="phbase"/>
    <w:next w:val="ScrollPanelNormal"/>
    <w:link w:val="phtitlevoid0"/>
    <w:rsid w:val="00C745BE"/>
    <w:pPr>
      <w:keepNext/>
      <w:keepLines/>
      <w:pageBreakBefore/>
      <w:spacing w:before="120" w:after="120"/>
      <w:jc w:val="center"/>
    </w:pPr>
    <w:rPr>
      <w:rFonts w:cs="Arial"/>
      <w:b/>
      <w:bCs/>
    </w:rPr>
  </w:style>
  <w:style w:type="paragraph" w:customStyle="1" w:styleId="phtitlepage">
    <w:name w:val="ph_titlepage"/>
    <w:basedOn w:val="phbase"/>
    <w:rsid w:val="00C745BE"/>
    <w:pPr>
      <w:spacing w:after="120"/>
      <w:jc w:val="center"/>
    </w:pPr>
    <w:rPr>
      <w:rFonts w:cs="Arial"/>
      <w:szCs w:val="28"/>
      <w:lang w:eastAsia="en-US"/>
    </w:rPr>
  </w:style>
  <w:style w:type="paragraph" w:customStyle="1" w:styleId="phtitlepagecode">
    <w:name w:val="ph_titlepage_code"/>
    <w:basedOn w:val="phtitlepage"/>
    <w:rsid w:val="00C745BE"/>
    <w:pPr>
      <w:spacing w:after="240"/>
    </w:pPr>
    <w:rPr>
      <w:b/>
      <w:sz w:val="26"/>
    </w:rPr>
  </w:style>
  <w:style w:type="paragraph" w:customStyle="1" w:styleId="phtitlepageconfirmstamp">
    <w:name w:val="ph_titlepage_confirmstamp"/>
    <w:basedOn w:val="phbase"/>
    <w:autoRedefine/>
    <w:rsid w:val="00C745BE"/>
    <w:pPr>
      <w:suppressAutoHyphens/>
      <w:spacing w:before="60" w:after="60"/>
    </w:pPr>
    <w:rPr>
      <w:color w:val="000000"/>
    </w:rPr>
  </w:style>
  <w:style w:type="paragraph" w:customStyle="1" w:styleId="phtitlepagecustomer">
    <w:name w:val="ph_titlepage_customer"/>
    <w:basedOn w:val="phtitlepage"/>
    <w:next w:val="phtitlepageconfirmstamp"/>
    <w:rsid w:val="00C745BE"/>
    <w:pPr>
      <w:spacing w:before="240"/>
    </w:pPr>
    <w:rPr>
      <w:b/>
      <w:sz w:val="26"/>
    </w:rPr>
  </w:style>
  <w:style w:type="paragraph" w:customStyle="1" w:styleId="phtitlepagedocpart">
    <w:name w:val="ph_titlepage_docpart"/>
    <w:basedOn w:val="phtitlepage"/>
    <w:next w:val="phtitlepagecode"/>
    <w:rsid w:val="00C745BE"/>
    <w:pPr>
      <w:spacing w:after="0"/>
    </w:pPr>
    <w:rPr>
      <w:b/>
    </w:rPr>
  </w:style>
  <w:style w:type="paragraph" w:customStyle="1" w:styleId="phtitlepagedocument">
    <w:name w:val="ph_titlepage_document"/>
    <w:basedOn w:val="phtitlepage"/>
    <w:autoRedefine/>
    <w:rsid w:val="00C745BE"/>
    <w:pPr>
      <w:spacing w:before="240"/>
    </w:pPr>
    <w:rPr>
      <w:b/>
      <w:sz w:val="26"/>
    </w:rPr>
  </w:style>
  <w:style w:type="paragraph" w:customStyle="1" w:styleId="phtitlepageother">
    <w:name w:val="ph_titlepage_other"/>
    <w:basedOn w:val="phtitlepage"/>
    <w:rsid w:val="00C745BE"/>
  </w:style>
  <w:style w:type="paragraph" w:customStyle="1" w:styleId="phtitlepagesystemfull">
    <w:name w:val="ph_titlepage_system_full"/>
    <w:basedOn w:val="phtitlepage"/>
    <w:next w:val="phtitlepagesystemshort"/>
    <w:rsid w:val="00C745BE"/>
    <w:rPr>
      <w:b/>
      <w:bCs/>
      <w:sz w:val="32"/>
      <w:szCs w:val="32"/>
    </w:rPr>
  </w:style>
  <w:style w:type="paragraph" w:customStyle="1" w:styleId="phtitlepagesystemshort">
    <w:name w:val="ph_titlepage_system_short"/>
    <w:basedOn w:val="phtitlepage"/>
    <w:next w:val="phtitlepageother"/>
    <w:rsid w:val="00C745BE"/>
    <w:rPr>
      <w:b/>
      <w:sz w:val="32"/>
    </w:rPr>
  </w:style>
  <w:style w:type="paragraph" w:styleId="HTML">
    <w:name w:val="HTML Address"/>
    <w:basedOn w:val="a"/>
    <w:link w:val="HTML0"/>
    <w:semiHidden/>
    <w:rsid w:val="00C745BE"/>
    <w:rPr>
      <w:i/>
      <w:iCs/>
    </w:rPr>
  </w:style>
  <w:style w:type="character" w:customStyle="1" w:styleId="HTML0">
    <w:name w:val="Адрес HTML Знак"/>
    <w:basedOn w:val="a0"/>
    <w:link w:val="HTML"/>
    <w:semiHidden/>
    <w:rsid w:val="00C745BE"/>
    <w:rPr>
      <w:i/>
      <w:iCs/>
      <w:lang w:val="ru-RU" w:eastAsia="ru-RU"/>
    </w:rPr>
  </w:style>
  <w:style w:type="paragraph" w:styleId="aff8">
    <w:name w:val="Body Text"/>
    <w:basedOn w:val="a"/>
    <w:link w:val="aff9"/>
    <w:rsid w:val="00A75B8C"/>
  </w:style>
  <w:style w:type="character" w:customStyle="1" w:styleId="aff9">
    <w:name w:val="Основной текст Знак"/>
    <w:basedOn w:val="a0"/>
    <w:link w:val="aff8"/>
    <w:rsid w:val="00A75B8C"/>
    <w:rPr>
      <w:lang w:val="ru-RU" w:eastAsia="ru-RU"/>
    </w:rPr>
  </w:style>
  <w:style w:type="paragraph" w:customStyle="1" w:styleId="phheader1withoutnum">
    <w:name w:val="ph_header_1_without_num"/>
    <w:basedOn w:val="1"/>
    <w:next w:val="ScrollPanelNormal"/>
    <w:rsid w:val="00C745BE"/>
    <w:pPr>
      <w:numPr>
        <w:numId w:val="0"/>
      </w:numPr>
      <w:ind w:left="720"/>
    </w:pPr>
  </w:style>
  <w:style w:type="paragraph" w:customStyle="1" w:styleId="phadditontype">
    <w:name w:val="ph_additon_type"/>
    <w:basedOn w:val="phbase"/>
    <w:next w:val="ScrollPanelNormal"/>
    <w:rsid w:val="00C745BE"/>
    <w:pPr>
      <w:jc w:val="center"/>
    </w:pPr>
    <w:rPr>
      <w:i/>
    </w:rPr>
  </w:style>
  <w:style w:type="paragraph" w:customStyle="1" w:styleId="phtablecolcaptionunderline">
    <w:name w:val="ph_table_colcaption_underline"/>
    <w:basedOn w:val="phtablecolcaption"/>
    <w:next w:val="phtablecell"/>
    <w:rsid w:val="00C745BE"/>
    <w:rPr>
      <w:u w:val="single"/>
    </w:rPr>
  </w:style>
  <w:style w:type="paragraph" w:customStyle="1" w:styleId="phstampleft">
    <w:name w:val="ph_stamp_left"/>
    <w:basedOn w:val="phstamp"/>
    <w:rsid w:val="00C745BE"/>
    <w:pPr>
      <w:jc w:val="left"/>
    </w:pPr>
    <w:rPr>
      <w:sz w:val="18"/>
    </w:rPr>
  </w:style>
  <w:style w:type="paragraph" w:customStyle="1" w:styleId="ScrollListBullet3">
    <w:name w:val="Scroll List Bullet 3"/>
    <w:basedOn w:val="ScrollListBullet2"/>
    <w:link w:val="ScrollListBullet30"/>
    <w:autoRedefine/>
    <w:qFormat/>
    <w:rsid w:val="00720C59"/>
    <w:pPr>
      <w:numPr>
        <w:ilvl w:val="1"/>
      </w:numPr>
      <w:tabs>
        <w:tab w:val="left" w:pos="2127"/>
      </w:tabs>
      <w:ind w:left="2127" w:hanging="426"/>
    </w:pPr>
  </w:style>
  <w:style w:type="paragraph" w:customStyle="1" w:styleId="ScrollListBullet4">
    <w:name w:val="Scroll List Bullet 4"/>
    <w:basedOn w:val="ScrollListBullet3"/>
    <w:autoRedefine/>
    <w:qFormat/>
    <w:rsid w:val="00C745BE"/>
    <w:pPr>
      <w:numPr>
        <w:ilvl w:val="2"/>
        <w:numId w:val="7"/>
      </w:numPr>
      <w:tabs>
        <w:tab w:val="clear" w:pos="2127"/>
      </w:tabs>
    </w:pPr>
    <w:rPr>
      <w:lang w:val="en-US"/>
    </w:rPr>
  </w:style>
  <w:style w:type="character" w:customStyle="1" w:styleId="phbase0">
    <w:name w:val="ph_base Знак"/>
    <w:basedOn w:val="a0"/>
    <w:link w:val="phbase"/>
    <w:rsid w:val="00C745BE"/>
    <w:rPr>
      <w:lang w:val="ru-RU" w:eastAsia="ru-RU"/>
    </w:rPr>
  </w:style>
  <w:style w:type="character" w:customStyle="1" w:styleId="ScrollPanelNormal0">
    <w:name w:val="Scroll Panel Normal Знак"/>
    <w:basedOn w:val="phbase0"/>
    <w:link w:val="ScrollPanelNormal"/>
    <w:rsid w:val="005261B4"/>
    <w:rPr>
      <w:color w:val="000000" w:themeColor="text1"/>
      <w:lang w:val="ru-RU" w:eastAsia="ru-RU"/>
    </w:rPr>
  </w:style>
  <w:style w:type="character" w:customStyle="1" w:styleId="ScrollListBullet20">
    <w:name w:val="Scroll List Bullet 2 Знак"/>
    <w:basedOn w:val="ScrollPanelNormal0"/>
    <w:link w:val="ScrollListBullet2"/>
    <w:rsid w:val="00720C59"/>
    <w:rPr>
      <w:color w:val="000000" w:themeColor="text1"/>
      <w:lang w:val="ru-RU" w:eastAsia="ru-RU"/>
    </w:rPr>
  </w:style>
  <w:style w:type="character" w:customStyle="1" w:styleId="ScrollListBullet30">
    <w:name w:val="Scroll List Bullet 3 Знак"/>
    <w:basedOn w:val="ScrollListBullet20"/>
    <w:link w:val="ScrollListBullet3"/>
    <w:rsid w:val="00720C59"/>
    <w:rPr>
      <w:color w:val="000000" w:themeColor="text1"/>
      <w:lang w:val="ru-RU" w:eastAsia="ru-RU"/>
    </w:rPr>
  </w:style>
  <w:style w:type="paragraph" w:customStyle="1" w:styleId="phpagenumber">
    <w:name w:val="ph_pagenumber"/>
    <w:basedOn w:val="aa"/>
    <w:link w:val="phpagenumber0"/>
    <w:autoRedefine/>
    <w:qFormat/>
    <w:rsid w:val="00C745BE"/>
  </w:style>
  <w:style w:type="character" w:customStyle="1" w:styleId="phpagenumber0">
    <w:name w:val="ph_pagenumber Знак"/>
    <w:basedOn w:val="ab"/>
    <w:link w:val="phpagenumber"/>
    <w:rsid w:val="00C745BE"/>
    <w:rPr>
      <w:color w:val="000000" w:themeColor="text1"/>
      <w:lang w:val="ru-RU" w:eastAsia="ru-RU"/>
    </w:rPr>
  </w:style>
  <w:style w:type="paragraph" w:customStyle="1" w:styleId="phtableitemizedlist1">
    <w:name w:val="ph_table_itemizedlist_1"/>
    <w:autoRedefine/>
    <w:qFormat/>
    <w:rsid w:val="00C745BE"/>
    <w:pPr>
      <w:numPr>
        <w:numId w:val="8"/>
      </w:numPr>
      <w:spacing w:before="20" w:after="120"/>
      <w:jc w:val="both"/>
    </w:pPr>
    <w:rPr>
      <w:rFonts w:cs="Arial"/>
      <w:bCs/>
      <w:lang w:val="ru-RU" w:eastAsia="ru-RU"/>
    </w:rPr>
  </w:style>
  <w:style w:type="paragraph" w:customStyle="1" w:styleId="phtableitemizedlist2">
    <w:name w:val="ph_table_itemizedlist_2"/>
    <w:basedOn w:val="phtableitemizedlist1"/>
    <w:autoRedefine/>
    <w:qFormat/>
    <w:rsid w:val="00C745BE"/>
    <w:pPr>
      <w:numPr>
        <w:ilvl w:val="1"/>
      </w:numPr>
    </w:pPr>
  </w:style>
  <w:style w:type="paragraph" w:customStyle="1" w:styleId="13">
    <w:name w:val="Заголовок_1_Дополнительный"/>
    <w:basedOn w:val="phbase"/>
    <w:autoRedefine/>
    <w:qFormat/>
    <w:rsid w:val="00C745BE"/>
    <w:pPr>
      <w:keepNext/>
      <w:keepLines/>
      <w:pageBreakBefore/>
      <w:spacing w:before="360" w:after="360"/>
      <w:ind w:left="851"/>
    </w:pPr>
    <w:rPr>
      <w:b/>
      <w:sz w:val="28"/>
    </w:rPr>
  </w:style>
  <w:style w:type="paragraph" w:customStyle="1" w:styleId="phtableorderedlist1">
    <w:name w:val="ph_table_orderedlist_1)"/>
    <w:autoRedefine/>
    <w:qFormat/>
    <w:rsid w:val="00C745BE"/>
    <w:pPr>
      <w:spacing w:before="20" w:after="120"/>
      <w:ind w:left="340" w:hanging="334"/>
      <w:jc w:val="both"/>
    </w:pPr>
    <w:rPr>
      <w:rFonts w:cs="Arial"/>
      <w:bCs/>
      <w:lang w:val="ru-RU" w:eastAsia="ru-RU"/>
    </w:rPr>
  </w:style>
  <w:style w:type="paragraph" w:customStyle="1" w:styleId="affa">
    <w:name w:val="Текст_программы"/>
    <w:rsid w:val="00C745BE"/>
    <w:pPr>
      <w:ind w:firstLine="851"/>
    </w:pPr>
    <w:rPr>
      <w:rFonts w:ascii="Courier New" w:hAnsi="Courier New"/>
      <w:spacing w:val="-2"/>
      <w:szCs w:val="23"/>
    </w:rPr>
  </w:style>
  <w:style w:type="paragraph" w:customStyle="1" w:styleId="ph">
    <w:name w:val="ph_Рамка боковик"/>
    <w:basedOn w:val="a"/>
    <w:autoRedefine/>
    <w:qFormat/>
    <w:rsid w:val="00C745BE"/>
    <w:pPr>
      <w:spacing w:line="240" w:lineRule="auto"/>
      <w:jc w:val="center"/>
    </w:pPr>
    <w:rPr>
      <w:rFonts w:ascii="Arial" w:hAnsi="Arial" w:cs="Arial"/>
      <w:i/>
      <w:sz w:val="16"/>
      <w:szCs w:val="16"/>
    </w:rPr>
  </w:style>
  <w:style w:type="paragraph" w:customStyle="1" w:styleId="ph0">
    <w:name w:val="ph_Рамка_гориз_слева_мал"/>
    <w:basedOn w:val="a"/>
    <w:autoRedefine/>
    <w:qFormat/>
    <w:rsid w:val="00C745BE"/>
    <w:pPr>
      <w:spacing w:after="20" w:line="240" w:lineRule="auto"/>
      <w:ind w:left="57"/>
      <w:jc w:val="left"/>
    </w:pPr>
    <w:rPr>
      <w:rFonts w:ascii="Arial" w:hAnsi="Arial" w:cs="Arial"/>
      <w:i/>
      <w:sz w:val="16"/>
      <w:szCs w:val="16"/>
    </w:rPr>
  </w:style>
  <w:style w:type="paragraph" w:customStyle="1" w:styleId="phtableorderlist">
    <w:name w:val="ph_table_orderlist_абв"/>
    <w:autoRedefine/>
    <w:qFormat/>
    <w:rsid w:val="00C745BE"/>
    <w:pPr>
      <w:numPr>
        <w:numId w:val="9"/>
      </w:numPr>
      <w:spacing w:before="20" w:after="160"/>
      <w:jc w:val="both"/>
    </w:pPr>
    <w:rPr>
      <w:rFonts w:cs="Arial"/>
      <w:bCs/>
      <w:lang w:val="ru-RU" w:eastAsia="ru-RU"/>
    </w:rPr>
  </w:style>
  <w:style w:type="paragraph" w:customStyle="1" w:styleId="phtableorderlist1">
    <w:name w:val="ph_table_orderlist_1_бок"/>
    <w:autoRedefine/>
    <w:qFormat/>
    <w:rsid w:val="00C745BE"/>
    <w:pPr>
      <w:numPr>
        <w:numId w:val="10"/>
      </w:numPr>
      <w:spacing w:before="20" w:after="160"/>
      <w:jc w:val="both"/>
    </w:pPr>
    <w:rPr>
      <w:rFonts w:cs="Arial"/>
      <w:bCs/>
      <w:lang w:val="ru-RU" w:eastAsia="ru-RU"/>
    </w:rPr>
  </w:style>
  <w:style w:type="paragraph" w:customStyle="1" w:styleId="ph1">
    <w:name w:val="ph_Рамка_гориз_цент_мал"/>
    <w:basedOn w:val="ph0"/>
    <w:autoRedefine/>
    <w:qFormat/>
    <w:rsid w:val="00C745BE"/>
    <w:pPr>
      <w:ind w:left="0"/>
      <w:jc w:val="center"/>
    </w:pPr>
  </w:style>
  <w:style w:type="paragraph" w:customStyle="1" w:styleId="ph2">
    <w:name w:val="ph_Рамка_гориз_круп"/>
    <w:basedOn w:val="a"/>
    <w:autoRedefine/>
    <w:qFormat/>
    <w:rsid w:val="00C745BE"/>
    <w:pPr>
      <w:spacing w:after="20" w:line="240" w:lineRule="auto"/>
      <w:jc w:val="center"/>
    </w:pPr>
    <w:rPr>
      <w:rFonts w:ascii="Arial" w:hAnsi="Arial"/>
      <w:i/>
    </w:rPr>
  </w:style>
  <w:style w:type="character" w:customStyle="1" w:styleId="ScrollListBullet0">
    <w:name w:val="Scroll List Bullet Знак"/>
    <w:link w:val="ScrollListBullet"/>
    <w:rsid w:val="00DA7539"/>
    <w:rPr>
      <w:rFonts w:cs="Arial"/>
      <w:color w:val="000000" w:themeColor="text1"/>
      <w:lang w:val="ru-RU"/>
    </w:rPr>
  </w:style>
  <w:style w:type="character" w:customStyle="1" w:styleId="phtitlevoid0">
    <w:name w:val="ph_title_void Знак"/>
    <w:link w:val="phtitlevoid"/>
    <w:rsid w:val="00C745BE"/>
    <w:rPr>
      <w:rFonts w:cs="Arial"/>
      <w:b/>
      <w:bCs/>
      <w:lang w:val="ru-RU" w:eastAsia="ru-RU"/>
    </w:rPr>
  </w:style>
  <w:style w:type="paragraph" w:customStyle="1" w:styleId="affb">
    <w:name w:val="_Табл_Текст"/>
    <w:basedOn w:val="a"/>
    <w:rsid w:val="00CF706B"/>
  </w:style>
  <w:style w:type="character" w:styleId="affc">
    <w:name w:val="annotation reference"/>
    <w:basedOn w:val="a0"/>
    <w:uiPriority w:val="99"/>
    <w:semiHidden/>
    <w:unhideWhenUsed/>
    <w:rsid w:val="00C745BE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C745BE"/>
    <w:pPr>
      <w:spacing w:line="240" w:lineRule="auto"/>
    </w:pPr>
    <w:rPr>
      <w:sz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C745BE"/>
    <w:rPr>
      <w:sz w:val="20"/>
      <w:lang w:val="ru-RU" w:eastAsia="ru-RU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C745BE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C745BE"/>
    <w:rPr>
      <w:b/>
      <w:bCs/>
      <w:sz w:val="20"/>
      <w:lang w:val="ru-RU" w:eastAsia="ru-RU"/>
    </w:rPr>
  </w:style>
  <w:style w:type="paragraph" w:styleId="afff1">
    <w:name w:val="No Spacing"/>
    <w:uiPriority w:val="1"/>
    <w:qFormat/>
    <w:rsid w:val="00C745BE"/>
    <w:pPr>
      <w:jc w:val="both"/>
    </w:pPr>
    <w:rPr>
      <w:lang w:val="ru-RU" w:eastAsia="ru-RU"/>
    </w:rPr>
  </w:style>
  <w:style w:type="character" w:styleId="afff2">
    <w:name w:val="Emphasis"/>
    <w:basedOn w:val="a0"/>
    <w:uiPriority w:val="20"/>
    <w:qFormat/>
    <w:rsid w:val="00C745BE"/>
    <w:rPr>
      <w:i/>
      <w:iCs/>
    </w:rPr>
  </w:style>
  <w:style w:type="character" w:styleId="afff3">
    <w:name w:val="Book Title"/>
    <w:basedOn w:val="a0"/>
    <w:uiPriority w:val="33"/>
    <w:qFormat/>
    <w:rsid w:val="00C745BE"/>
    <w:rPr>
      <w:b/>
      <w:bCs/>
      <w:i/>
      <w:iCs/>
      <w:spacing w:val="5"/>
    </w:rPr>
  </w:style>
  <w:style w:type="character" w:styleId="afff4">
    <w:name w:val="Strong"/>
    <w:basedOn w:val="a0"/>
    <w:uiPriority w:val="22"/>
    <w:qFormat/>
    <w:rsid w:val="00C745BE"/>
    <w:rPr>
      <w:b/>
      <w:bCs/>
    </w:rPr>
  </w:style>
  <w:style w:type="paragraph" w:customStyle="1" w:styleId="URL">
    <w:name w:val="Нижний колонтитул URL"/>
    <w:basedOn w:val="aa"/>
    <w:autoRedefine/>
    <w:qFormat/>
    <w:rsid w:val="00982ADA"/>
    <w:rPr>
      <w:rFonts w:ascii="Times New Roman Полужирный" w:hAnsi="Times New Roman Полужирный"/>
      <w:b/>
      <w:i/>
      <w:vanish/>
      <w:color w:val="A6A6A6" w:themeColor="background1" w:themeShade="A6"/>
      <w:szCs w:val="20"/>
    </w:rPr>
  </w:style>
  <w:style w:type="paragraph" w:customStyle="1" w:styleId="phtablecellleft">
    <w:name w:val="ph_table_cellleft"/>
    <w:basedOn w:val="phtablecell"/>
    <w:rsid w:val="00982ADA"/>
    <w:pPr>
      <w:spacing w:after="160"/>
    </w:pPr>
  </w:style>
  <w:style w:type="table" w:styleId="afff5">
    <w:name w:val="Grid Table Light"/>
    <w:basedOn w:val="a1"/>
    <w:rsid w:val="00C84BC1"/>
    <w:pPr>
      <w:spacing w:before="20" w:after="120"/>
    </w:pPr>
    <w:rPr>
      <w:color w:val="000000" w:themeColor="text1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keepLines/>
        <w:pageBreakBefore w:val="0"/>
        <w:wordWrap/>
        <w:jc w:val="center"/>
      </w:pPr>
      <w:rPr>
        <w:rFonts w:ascii="Times New Roman Полужирный" w:hAnsi="Times New Roman Полужирный"/>
        <w:b/>
        <w:i w:val="0"/>
        <w:color w:val="000000" w:themeColor="text1"/>
        <w:sz w:val="20"/>
      </w:rPr>
      <w:tblPr/>
      <w:trPr>
        <w:cantSplit/>
        <w:tblHeader/>
      </w:trPr>
      <w:tcPr>
        <w:vAlign w:val="center"/>
      </w:tcPr>
    </w:tblStylePr>
  </w:style>
  <w:style w:type="paragraph" w:customStyle="1" w:styleId="ScrollTableLayout">
    <w:name w:val="Scroll Table Layout"/>
    <w:basedOn w:val="phtablecell"/>
    <w:autoRedefine/>
    <w:qFormat/>
    <w:rsid w:val="000F1854"/>
    <w:pPr>
      <w:spacing w:after="120"/>
    </w:pPr>
  </w:style>
  <w:style w:type="paragraph" w:customStyle="1" w:styleId="ScrollPlainText">
    <w:name w:val="Scroll Plain Text"/>
    <w:basedOn w:val="a"/>
    <w:autoRedefine/>
    <w:qFormat/>
    <w:rsid w:val="00BB2D77"/>
  </w:style>
  <w:style w:type="table" w:styleId="53">
    <w:name w:val="Plain Table 5"/>
    <w:basedOn w:val="a1"/>
    <w:rsid w:val="00153F2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Image">
    <w:name w:val="Image"/>
    <w:basedOn w:val="a"/>
    <w:autoRedefine/>
    <w:qFormat/>
    <w:rsid w:val="007D7CE5"/>
    <w:pPr>
      <w:keepNext/>
      <w:jc w:val="center"/>
    </w:pPr>
    <w:rPr>
      <w:noProof/>
    </w:rPr>
  </w:style>
  <w:style w:type="paragraph" w:customStyle="1" w:styleId="ScrollTitle">
    <w:name w:val="Scroll Title"/>
    <w:basedOn w:val="a6"/>
    <w:autoRedefine/>
    <w:qFormat/>
    <w:rsid w:val="001E3F81"/>
    <w:pPr>
      <w:keepNext/>
      <w:spacing w:before="120"/>
    </w:pPr>
    <w:rPr>
      <w:szCs w:val="24"/>
    </w:rPr>
  </w:style>
  <w:style w:type="paragraph" w:customStyle="1" w:styleId="ScrollTitleTable">
    <w:name w:val="Scroll Title Table"/>
    <w:basedOn w:val="a6"/>
    <w:autoRedefine/>
    <w:qFormat/>
    <w:rsid w:val="00B432C1"/>
    <w:pPr>
      <w:keepNext/>
      <w:spacing w:after="0" w:line="360" w:lineRule="auto"/>
      <w:jc w:val="both"/>
    </w:pPr>
  </w:style>
  <w:style w:type="table" w:styleId="33">
    <w:name w:val="Plain Table 3"/>
    <w:basedOn w:val="a1"/>
    <w:rsid w:val="00B607C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">
    <w:name w:val="Table Web 1"/>
    <w:basedOn w:val="a1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crollExpandMacroText">
    <w:name w:val="Scroll Expand Macro Text"/>
    <w:qFormat/>
    <w:rsid w:val="008353EE"/>
    <w:pPr>
      <w:jc w:val="both"/>
    </w:pPr>
    <w:rPr>
      <w:color w:val="FFFFFF" w:themeColor="background1"/>
      <w:lang w:val="ru-RU" w:eastAsia="ru-RU"/>
    </w:rPr>
  </w:style>
  <w:style w:type="paragraph" w:customStyle="1" w:styleId="phnormal">
    <w:name w:val="ph_normal"/>
    <w:basedOn w:val="phbase"/>
    <w:link w:val="phnormal0"/>
    <w:rsid w:val="003428C7"/>
    <w:pPr>
      <w:ind w:right="-1" w:firstLine="851"/>
    </w:pPr>
  </w:style>
  <w:style w:type="character" w:customStyle="1" w:styleId="phnormal0">
    <w:name w:val="ph_normal Знак"/>
    <w:basedOn w:val="phbase0"/>
    <w:link w:val="phnormal"/>
    <w:rsid w:val="003428C7"/>
    <w:rPr>
      <w:lang w:val="ru-RU" w:eastAsia="ru-RU"/>
    </w:rPr>
  </w:style>
  <w:style w:type="table" w:customStyle="1" w:styleId="TableGrid0">
    <w:name w:val="Table Grid_0"/>
    <w:basedOn w:val="TableNormal0"/>
    <w:uiPriority w:val="59"/>
    <w:rsid w:val="00E868FB"/>
    <w:tblPr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6">
    <w:name w:val="FollowedHyperlink"/>
    <w:basedOn w:val="a0"/>
    <w:semiHidden/>
    <w:unhideWhenUsed/>
    <w:rsid w:val="00452B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59AF3-2149-4B30-A0DC-E3DB18D2D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14</Pages>
  <Words>2252</Words>
  <Characters>12840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Красько Яна Сергеевна</dc:creator>
  <cp:lastModifiedBy>MeshkovaYS</cp:lastModifiedBy>
  <cp:revision>4</cp:revision>
  <cp:lastPrinted>2017-10-13T10:40:00Z</cp:lastPrinted>
  <dcterms:created xsi:type="dcterms:W3CDTF">2024-01-22T14:32:00Z</dcterms:created>
  <dcterms:modified xsi:type="dcterms:W3CDTF">2024-01-26T08:40:00Z</dcterms:modified>
</cp:coreProperties>
</file>